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F3FA2" w14:textId="77777777" w:rsidR="00085DEF" w:rsidRDefault="00EE5A60" w:rsidP="00085DEF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b/>
          <w:bCs/>
          <w:color w:val="000000"/>
        </w:rPr>
      </w:pPr>
      <w:r w:rsidRPr="00085DEF">
        <w:rPr>
          <w:rFonts w:cstheme="minorHAnsi"/>
          <w:b/>
          <w:bCs/>
          <w:color w:val="000000"/>
        </w:rPr>
        <w:t xml:space="preserve">Regulamin naboru uczestników </w:t>
      </w:r>
    </w:p>
    <w:p w14:paraId="44F51E3C" w14:textId="59FC98E9" w:rsidR="00085DEF" w:rsidRDefault="00085DEF" w:rsidP="00085DEF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2-dniowej konferencji, wizyt studyjnych i szkolenia</w:t>
      </w:r>
      <w:r w:rsidR="00F63E93">
        <w:rPr>
          <w:rFonts w:cstheme="minorHAnsi"/>
          <w:b/>
          <w:bCs/>
          <w:color w:val="000000"/>
        </w:rPr>
        <w:t>,</w:t>
      </w:r>
      <w:r>
        <w:rPr>
          <w:rFonts w:cstheme="minorHAnsi"/>
          <w:b/>
          <w:bCs/>
          <w:color w:val="000000"/>
        </w:rPr>
        <w:t xml:space="preserve"> </w:t>
      </w:r>
    </w:p>
    <w:p w14:paraId="55660A3B" w14:textId="77777777" w:rsidR="00085DEF" w:rsidRDefault="00085DEF" w:rsidP="00085DEF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realizowanych w ramach projektu </w:t>
      </w:r>
    </w:p>
    <w:p w14:paraId="255C847B" w14:textId="394D7E62" w:rsidR="00EE5A60" w:rsidRDefault="00085DEF" w:rsidP="00085DEF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„Sieciowanie Związków ZIT w Polsce” – </w:t>
      </w:r>
      <w:r w:rsidR="001E5386">
        <w:rPr>
          <w:rFonts w:cstheme="minorHAnsi"/>
          <w:b/>
          <w:bCs/>
          <w:color w:val="000000"/>
        </w:rPr>
        <w:t>s</w:t>
      </w:r>
      <w:r>
        <w:rPr>
          <w:rFonts w:cstheme="minorHAnsi"/>
          <w:b/>
          <w:bCs/>
          <w:color w:val="000000"/>
        </w:rPr>
        <w:t>ieć współpracy – „Usługi społeczne w MOF – MOF4US”</w:t>
      </w:r>
    </w:p>
    <w:p w14:paraId="03794DB3" w14:textId="77777777" w:rsidR="00085DEF" w:rsidRPr="00085DEF" w:rsidRDefault="00085DEF" w:rsidP="00085DEF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color w:val="000000"/>
        </w:rPr>
      </w:pPr>
    </w:p>
    <w:p w14:paraId="69533986" w14:textId="77777777" w:rsidR="00EE5A60" w:rsidRPr="00085DEF" w:rsidRDefault="00EE5A60" w:rsidP="00085DE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 w:rsidRPr="00085DEF">
        <w:rPr>
          <w:rFonts w:cstheme="minorHAnsi"/>
          <w:b/>
          <w:bCs/>
          <w:color w:val="000000"/>
        </w:rPr>
        <w:t xml:space="preserve">Słownik pojęć: </w:t>
      </w:r>
    </w:p>
    <w:p w14:paraId="38D2B786" w14:textId="1FCA68D7" w:rsidR="00EE5A60" w:rsidRPr="00977DAD" w:rsidRDefault="00977DAD" w:rsidP="00977DA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 w:rsidRPr="00977DAD">
        <w:rPr>
          <w:rFonts w:cstheme="minorHAnsi"/>
          <w:color w:val="000000"/>
        </w:rPr>
        <w:t>1.</w:t>
      </w:r>
      <w:r>
        <w:rPr>
          <w:rFonts w:cstheme="minorHAnsi"/>
          <w:color w:val="000000"/>
        </w:rPr>
        <w:tab/>
      </w:r>
      <w:r w:rsidR="00EE5A60" w:rsidRPr="00977DAD">
        <w:rPr>
          <w:rFonts w:cstheme="minorHAnsi"/>
          <w:color w:val="000000"/>
        </w:rPr>
        <w:t>ZIT – Zintegrowane Inwestycje Terytorialne tj. instrument wspierający rozwój terytorialny i promujący partnerski model współpracy między jednostkami samorządu terytorialnego w miejskich obszarach funkcjonalnych</w:t>
      </w:r>
      <w:r w:rsidR="007B31C4">
        <w:rPr>
          <w:rFonts w:cstheme="minorHAnsi"/>
          <w:color w:val="000000"/>
        </w:rPr>
        <w:t>;</w:t>
      </w:r>
      <w:r w:rsidR="00EE5A60" w:rsidRPr="00977DAD">
        <w:rPr>
          <w:rFonts w:cstheme="minorHAnsi"/>
          <w:color w:val="000000"/>
        </w:rPr>
        <w:t xml:space="preserve"> </w:t>
      </w:r>
    </w:p>
    <w:p w14:paraId="06D77476" w14:textId="3324C7D0" w:rsidR="00EE5A60" w:rsidRPr="00977DAD" w:rsidRDefault="00977DAD" w:rsidP="00085DE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2.</w:t>
      </w:r>
      <w:r>
        <w:rPr>
          <w:rFonts w:cstheme="minorHAnsi"/>
          <w:color w:val="000000"/>
        </w:rPr>
        <w:tab/>
      </w:r>
      <w:r w:rsidR="00EE5A60" w:rsidRPr="00977DAD">
        <w:rPr>
          <w:rFonts w:cstheme="minorHAnsi"/>
          <w:color w:val="000000"/>
        </w:rPr>
        <w:t>Związek ZIT – sformalizowana forma współpracy jednostek samorządu terytorialnego w ramach miejskiego obszaru funkcjonalnego wskazanego w strategii rozwoju województwa</w:t>
      </w:r>
      <w:r w:rsidR="007B31C4">
        <w:rPr>
          <w:rFonts w:cstheme="minorHAnsi"/>
          <w:color w:val="000000"/>
        </w:rPr>
        <w:t>;</w:t>
      </w:r>
      <w:r w:rsidR="00EE5A60" w:rsidRPr="00977DAD">
        <w:rPr>
          <w:rFonts w:cstheme="minorHAnsi"/>
          <w:color w:val="000000"/>
        </w:rPr>
        <w:t xml:space="preserve"> </w:t>
      </w:r>
    </w:p>
    <w:p w14:paraId="5DF3565E" w14:textId="251249E2" w:rsidR="007A3243" w:rsidRDefault="00977DAD" w:rsidP="00085DE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3.</w:t>
      </w:r>
      <w:r>
        <w:rPr>
          <w:rFonts w:cstheme="minorHAnsi"/>
          <w:color w:val="000000"/>
        </w:rPr>
        <w:tab/>
      </w:r>
      <w:r w:rsidR="00EE5A60" w:rsidRPr="00977DAD">
        <w:rPr>
          <w:rFonts w:cstheme="minorHAnsi"/>
          <w:color w:val="000000"/>
        </w:rPr>
        <w:t>MOF – miejski obszar funkcjonalny</w:t>
      </w:r>
      <w:r w:rsidR="007B31C4">
        <w:rPr>
          <w:rFonts w:cstheme="minorHAnsi"/>
          <w:color w:val="000000"/>
        </w:rPr>
        <w:t xml:space="preserve">, układ osadniczy ciągły przestrzennie, złożony z odrębnych administracyjne jednostek (gmin miejskich, wiejskich i miejsko-wiejskich) i składający się ze zwartego obszaru miejskiego oraz powiązanej z nim funkcjonalnie strefy zurbanizowanej; </w:t>
      </w:r>
    </w:p>
    <w:p w14:paraId="6D933340" w14:textId="77777777" w:rsidR="00E03E57" w:rsidRDefault="007A3243" w:rsidP="00085DE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4.</w:t>
      </w:r>
      <w:r>
        <w:rPr>
          <w:rFonts w:cstheme="minorHAnsi"/>
          <w:color w:val="000000"/>
        </w:rPr>
        <w:tab/>
        <w:t xml:space="preserve">ZIT </w:t>
      </w:r>
      <w:proofErr w:type="spellStart"/>
      <w:r>
        <w:rPr>
          <w:rFonts w:cstheme="minorHAnsi"/>
          <w:color w:val="000000"/>
        </w:rPr>
        <w:t>WrOF</w:t>
      </w:r>
      <w:proofErr w:type="spellEnd"/>
      <w:r>
        <w:rPr>
          <w:rFonts w:cstheme="minorHAnsi"/>
          <w:color w:val="000000"/>
        </w:rPr>
        <w:t xml:space="preserve"> – Zintegrowane Inwestycje Terytorialne Wrocławskiego Obszaru Funkcjonalnego</w:t>
      </w:r>
      <w:r w:rsidR="00E03E57">
        <w:rPr>
          <w:rFonts w:cstheme="minorHAnsi"/>
          <w:color w:val="000000"/>
        </w:rPr>
        <w:t>;</w:t>
      </w:r>
    </w:p>
    <w:p w14:paraId="129B921C" w14:textId="4D468D26" w:rsidR="00EE5A60" w:rsidRDefault="00E03E57" w:rsidP="00085DE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5.</w:t>
      </w:r>
      <w:r>
        <w:rPr>
          <w:rFonts w:cstheme="minorHAnsi"/>
          <w:color w:val="000000"/>
        </w:rPr>
        <w:tab/>
        <w:t xml:space="preserve">Uczestnik – osoba fizyczna, będąca przedstawicielem grupy docelowej, która bierze udział; w 2-dniowej konferencji, wizycie studyjnej i szkoleniu; </w:t>
      </w:r>
      <w:r w:rsidR="007A3243">
        <w:rPr>
          <w:rFonts w:cstheme="minorHAnsi"/>
          <w:color w:val="000000"/>
        </w:rPr>
        <w:t xml:space="preserve"> </w:t>
      </w:r>
      <w:r w:rsidR="00EE5A60" w:rsidRPr="00977DAD">
        <w:rPr>
          <w:rFonts w:cstheme="minorHAnsi"/>
          <w:color w:val="000000"/>
        </w:rPr>
        <w:t xml:space="preserve"> </w:t>
      </w:r>
    </w:p>
    <w:p w14:paraId="7913185A" w14:textId="77777777" w:rsidR="00977DAD" w:rsidRPr="00977DAD" w:rsidRDefault="00977DAD" w:rsidP="00085DE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</w:p>
    <w:p w14:paraId="7540FB55" w14:textId="6C9A1ECB" w:rsidR="00EE5A60" w:rsidRPr="00085DEF" w:rsidRDefault="00EE5A60" w:rsidP="00977DAD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color w:val="000000"/>
        </w:rPr>
      </w:pPr>
      <w:r w:rsidRPr="00085DEF">
        <w:rPr>
          <w:rFonts w:cstheme="minorHAnsi"/>
          <w:b/>
          <w:bCs/>
          <w:color w:val="000000"/>
        </w:rPr>
        <w:t>§ 1</w:t>
      </w:r>
    </w:p>
    <w:p w14:paraId="58F6F0CD" w14:textId="6F9C3360" w:rsidR="00EE5A60" w:rsidRPr="00085DEF" w:rsidRDefault="00EE5A60" w:rsidP="00977DAD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color w:val="000000"/>
        </w:rPr>
      </w:pPr>
      <w:r w:rsidRPr="00085DEF">
        <w:rPr>
          <w:rFonts w:cstheme="minorHAnsi"/>
          <w:b/>
          <w:bCs/>
          <w:color w:val="000000"/>
        </w:rPr>
        <w:t>Postanowienia ogólne</w:t>
      </w:r>
    </w:p>
    <w:p w14:paraId="1480CB4E" w14:textId="31ECA575" w:rsidR="00EE5A60" w:rsidRPr="00085DEF" w:rsidRDefault="00EE5A60" w:rsidP="00085DE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 w:rsidRPr="00085DEF">
        <w:rPr>
          <w:rFonts w:cstheme="minorHAnsi"/>
          <w:color w:val="000000"/>
        </w:rPr>
        <w:t xml:space="preserve">Niniejszy regulamin określa zasady naboru uczestników </w:t>
      </w:r>
      <w:r w:rsidR="00977DAD">
        <w:rPr>
          <w:rFonts w:cstheme="minorHAnsi"/>
          <w:color w:val="000000"/>
        </w:rPr>
        <w:t xml:space="preserve">2-dniowej konferencji, wizyt studyjnych i szkolenia, które realizowane będą w ramach projektu „Sieciowanie Związków ZIT w Polsce” – sieć współpracy – „Usługi społeczne w MOF – MOF4US”. </w:t>
      </w:r>
      <w:r w:rsidRPr="00085DEF">
        <w:rPr>
          <w:rFonts w:cstheme="minorHAnsi"/>
          <w:color w:val="000000"/>
        </w:rPr>
        <w:t xml:space="preserve"> </w:t>
      </w:r>
    </w:p>
    <w:p w14:paraId="2C043937" w14:textId="2DE2DFB0" w:rsidR="00EE5A60" w:rsidRPr="00085DEF" w:rsidRDefault="00EE5A60" w:rsidP="00085DE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 w:rsidRPr="00085DEF">
        <w:rPr>
          <w:rFonts w:cstheme="minorHAnsi"/>
          <w:color w:val="000000"/>
        </w:rPr>
        <w:t xml:space="preserve">Beneficjentem </w:t>
      </w:r>
      <w:r w:rsidR="00B60BAA">
        <w:rPr>
          <w:rFonts w:cstheme="minorHAnsi"/>
          <w:color w:val="000000"/>
        </w:rPr>
        <w:t xml:space="preserve">projektu </w:t>
      </w:r>
      <w:r w:rsidRPr="00085DEF">
        <w:rPr>
          <w:rFonts w:cstheme="minorHAnsi"/>
          <w:color w:val="000000"/>
        </w:rPr>
        <w:t xml:space="preserve">jest Ministerstwo Funduszy i Polityki Regionalnej. </w:t>
      </w:r>
    </w:p>
    <w:p w14:paraId="3913D091" w14:textId="77777777" w:rsidR="00EE5A60" w:rsidRPr="00085DEF" w:rsidRDefault="00EE5A60" w:rsidP="00085DE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 w:rsidRPr="00085DEF">
        <w:rPr>
          <w:rFonts w:cstheme="minorHAnsi"/>
          <w:color w:val="000000"/>
        </w:rPr>
        <w:t xml:space="preserve">Działanie dofinansowane jest przez Unię Europejską w ramach Programu Pomoc Techniczna dla Funduszy Europejskich na lata 2021-2027. </w:t>
      </w:r>
    </w:p>
    <w:p w14:paraId="48351F7F" w14:textId="631DEEE0" w:rsidR="00EE5A60" w:rsidRDefault="00EE5A60" w:rsidP="00085DE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 w:rsidRPr="00085DEF">
        <w:rPr>
          <w:rFonts w:cstheme="minorHAnsi"/>
          <w:color w:val="000000"/>
        </w:rPr>
        <w:t>Liderem sieci „</w:t>
      </w:r>
      <w:r w:rsidR="005D1AD3">
        <w:rPr>
          <w:rFonts w:cstheme="minorHAnsi"/>
          <w:color w:val="000000"/>
        </w:rPr>
        <w:t xml:space="preserve">Usługi społeczne w MOF – MOF4US” </w:t>
      </w:r>
      <w:r w:rsidRPr="00085DEF">
        <w:rPr>
          <w:rFonts w:cstheme="minorHAnsi"/>
          <w:color w:val="000000"/>
        </w:rPr>
        <w:t xml:space="preserve">jest Stowarzyszenie </w:t>
      </w:r>
      <w:r w:rsidR="005D1AD3">
        <w:rPr>
          <w:rFonts w:cstheme="minorHAnsi"/>
          <w:color w:val="000000"/>
        </w:rPr>
        <w:t>Metropolia Krakowska</w:t>
      </w:r>
      <w:r w:rsidR="00B2132A">
        <w:rPr>
          <w:rFonts w:cstheme="minorHAnsi"/>
          <w:color w:val="000000"/>
        </w:rPr>
        <w:t xml:space="preserve"> z siedzibą </w:t>
      </w:r>
      <w:r w:rsidR="00311E6A">
        <w:rPr>
          <w:rFonts w:cstheme="minorHAnsi"/>
          <w:color w:val="000000"/>
        </w:rPr>
        <w:t xml:space="preserve">w Krakowie przy ul. Reymonta 20, 30-059 Kraków, e-mail: </w:t>
      </w:r>
      <w:hyperlink r:id="rId8" w:history="1">
        <w:r w:rsidR="00311E6A" w:rsidRPr="00DF3383">
          <w:rPr>
            <w:rStyle w:val="Hipercze"/>
            <w:rFonts w:eastAsia="Times New Roman" w:cstheme="minorHAnsi"/>
            <w:lang w:eastAsia="pl-PL"/>
          </w:rPr>
          <w:t>biuro@metropoliakrakowska.pl</w:t>
        </w:r>
      </w:hyperlink>
    </w:p>
    <w:p w14:paraId="175F75E6" w14:textId="77777777" w:rsidR="00B2132A" w:rsidRDefault="00EE5A60" w:rsidP="00B2132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 w:rsidRPr="00085DEF">
        <w:rPr>
          <w:rFonts w:cstheme="minorHAnsi"/>
          <w:color w:val="000000"/>
        </w:rPr>
        <w:t>Partnerem sieci „</w:t>
      </w:r>
      <w:r w:rsidR="005D1AD3">
        <w:rPr>
          <w:rFonts w:cstheme="minorHAnsi"/>
          <w:color w:val="000000"/>
        </w:rPr>
        <w:t xml:space="preserve">Usługi społeczne w MOF – MOF4US” </w:t>
      </w:r>
      <w:r w:rsidRPr="00085DEF">
        <w:rPr>
          <w:rFonts w:cstheme="minorHAnsi"/>
          <w:color w:val="000000"/>
        </w:rPr>
        <w:t xml:space="preserve">jest </w:t>
      </w:r>
      <w:r w:rsidR="005D1AD3">
        <w:rPr>
          <w:rFonts w:cstheme="minorHAnsi"/>
          <w:color w:val="000000"/>
        </w:rPr>
        <w:t>Gmina Wrocław – Z</w:t>
      </w:r>
      <w:r w:rsidR="008A27DC">
        <w:rPr>
          <w:rFonts w:cstheme="minorHAnsi"/>
          <w:color w:val="000000"/>
        </w:rPr>
        <w:t xml:space="preserve">IT </w:t>
      </w:r>
      <w:proofErr w:type="spellStart"/>
      <w:r w:rsidR="008A27DC">
        <w:rPr>
          <w:rFonts w:cstheme="minorHAnsi"/>
          <w:color w:val="000000"/>
        </w:rPr>
        <w:t>WrOF</w:t>
      </w:r>
      <w:proofErr w:type="spellEnd"/>
      <w:r w:rsidR="00B2132A">
        <w:rPr>
          <w:rFonts w:cstheme="minorHAnsi"/>
          <w:color w:val="000000"/>
        </w:rPr>
        <w:t xml:space="preserve"> z siedzibą we Wrocławiu,                      ul. Rynek 13, 50-101 Wrocław, e-mail: </w:t>
      </w:r>
      <w:hyperlink r:id="rId9" w:history="1">
        <w:r w:rsidR="00B2132A" w:rsidRPr="00DF3383">
          <w:rPr>
            <w:rStyle w:val="Hipercze"/>
            <w:rFonts w:cstheme="minorHAnsi"/>
          </w:rPr>
          <w:t>bit@um.wroc.pl</w:t>
        </w:r>
      </w:hyperlink>
    </w:p>
    <w:p w14:paraId="1A5147BC" w14:textId="77777777" w:rsidR="00B2132A" w:rsidRDefault="007A3243" w:rsidP="00085DE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Realizatorem działań, których dotyczy Regulamin, jest </w:t>
      </w:r>
      <w:r w:rsidR="00B2132A">
        <w:rPr>
          <w:rFonts w:cstheme="minorHAnsi"/>
          <w:color w:val="000000"/>
        </w:rPr>
        <w:t xml:space="preserve">Partner sieci </w:t>
      </w:r>
      <w:r w:rsidR="00B2132A" w:rsidRPr="00085DEF">
        <w:rPr>
          <w:rFonts w:cstheme="minorHAnsi"/>
          <w:color w:val="000000"/>
        </w:rPr>
        <w:t>„</w:t>
      </w:r>
      <w:r w:rsidR="00B2132A">
        <w:rPr>
          <w:rFonts w:cstheme="minorHAnsi"/>
          <w:color w:val="000000"/>
        </w:rPr>
        <w:t>Usługi społeczne w MOF – MOF4US”</w:t>
      </w:r>
    </w:p>
    <w:p w14:paraId="7079775B" w14:textId="77777777" w:rsidR="007B31C4" w:rsidRDefault="007B31C4" w:rsidP="00FD3F04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b/>
          <w:bCs/>
          <w:color w:val="000000"/>
        </w:rPr>
      </w:pPr>
    </w:p>
    <w:p w14:paraId="4709FCE4" w14:textId="4872A039" w:rsidR="00FD3F04" w:rsidRPr="00085DEF" w:rsidRDefault="00FD3F04" w:rsidP="00FD3F04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color w:val="000000"/>
        </w:rPr>
      </w:pPr>
      <w:r w:rsidRPr="00085DEF">
        <w:rPr>
          <w:rFonts w:cstheme="minorHAnsi"/>
          <w:b/>
          <w:bCs/>
          <w:color w:val="000000"/>
        </w:rPr>
        <w:t xml:space="preserve">§ </w:t>
      </w:r>
      <w:r>
        <w:rPr>
          <w:rFonts w:cstheme="minorHAnsi"/>
          <w:b/>
          <w:bCs/>
          <w:color w:val="000000"/>
        </w:rPr>
        <w:t>2</w:t>
      </w:r>
    </w:p>
    <w:p w14:paraId="65378DAB" w14:textId="6BA92070" w:rsidR="00FD3F04" w:rsidRPr="00085DEF" w:rsidRDefault="00FD3F04" w:rsidP="00FD3F04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Grupa docelowa</w:t>
      </w:r>
    </w:p>
    <w:p w14:paraId="0D5CB1C8" w14:textId="5B6C0ED2" w:rsidR="002F56A1" w:rsidRPr="00FD3F04" w:rsidRDefault="002F56A1" w:rsidP="00FD3F0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FD3F04">
        <w:rPr>
          <w:rFonts w:cstheme="minorHAnsi"/>
        </w:rPr>
        <w:t>Grup</w:t>
      </w:r>
      <w:r w:rsidR="001B16B2">
        <w:rPr>
          <w:rFonts w:cstheme="minorHAnsi"/>
        </w:rPr>
        <w:t>ę</w:t>
      </w:r>
      <w:r w:rsidRPr="00FD3F04">
        <w:rPr>
          <w:rFonts w:cstheme="minorHAnsi"/>
        </w:rPr>
        <w:t xml:space="preserve"> docelową </w:t>
      </w:r>
      <w:r w:rsidR="00D864C2">
        <w:rPr>
          <w:rFonts w:cstheme="minorHAnsi"/>
        </w:rPr>
        <w:t>2-dni</w:t>
      </w:r>
      <w:r w:rsidR="009926C2">
        <w:rPr>
          <w:rFonts w:cstheme="minorHAnsi"/>
        </w:rPr>
        <w:t>o</w:t>
      </w:r>
      <w:r w:rsidR="00D864C2">
        <w:rPr>
          <w:rFonts w:cstheme="minorHAnsi"/>
        </w:rPr>
        <w:t>wej konferencji, wizyty studyjnej i szkolenia stanowić mogą:</w:t>
      </w:r>
    </w:p>
    <w:p w14:paraId="48547CAC" w14:textId="688B3C5C" w:rsidR="002F56A1" w:rsidRPr="00FD3F04" w:rsidRDefault="00FD3F04" w:rsidP="00FD3F0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 w:rsidRPr="00FD3F04">
        <w:rPr>
          <w:rFonts w:cstheme="minorHAnsi"/>
          <w:color w:val="000000"/>
        </w:rPr>
        <w:t>a)</w:t>
      </w:r>
      <w:r>
        <w:rPr>
          <w:rFonts w:cstheme="minorHAnsi"/>
          <w:color w:val="000000"/>
        </w:rPr>
        <w:tab/>
        <w:t>p</w:t>
      </w:r>
      <w:r w:rsidR="002F56A1" w:rsidRPr="00FD3F04">
        <w:rPr>
          <w:rFonts w:cstheme="minorHAnsi"/>
          <w:color w:val="000000"/>
        </w:rPr>
        <w:t xml:space="preserve">rzedstawiciele </w:t>
      </w:r>
      <w:r w:rsidR="00D864C2">
        <w:rPr>
          <w:rFonts w:cstheme="minorHAnsi"/>
          <w:color w:val="000000"/>
        </w:rPr>
        <w:t xml:space="preserve">związków </w:t>
      </w:r>
      <w:r w:rsidR="002F56A1" w:rsidRPr="00FD3F04">
        <w:rPr>
          <w:rFonts w:cstheme="minorHAnsi"/>
          <w:color w:val="000000"/>
        </w:rPr>
        <w:t>ZIT</w:t>
      </w:r>
      <w:r w:rsidR="00D864C2">
        <w:rPr>
          <w:rFonts w:cstheme="minorHAnsi"/>
          <w:color w:val="000000"/>
        </w:rPr>
        <w:t xml:space="preserve">, w szczególności nowopowstałych w perspektywie 2021-2027 (liderów porozumień), </w:t>
      </w:r>
      <w:r w:rsidR="002F56A1" w:rsidRPr="00FD3F04">
        <w:rPr>
          <w:rFonts w:cstheme="minorHAnsi"/>
          <w:color w:val="000000"/>
        </w:rPr>
        <w:t>w tym: pracownicy Biur ZIT, włodarze oraz pracownicy urzędów obsługujących Związek ZIT</w:t>
      </w:r>
      <w:r w:rsidR="00A53830">
        <w:rPr>
          <w:rFonts w:cstheme="minorHAnsi"/>
          <w:color w:val="000000"/>
        </w:rPr>
        <w:t xml:space="preserve">                          lub</w:t>
      </w:r>
      <w:r w:rsidR="00D864C2">
        <w:rPr>
          <w:rFonts w:cstheme="minorHAnsi"/>
          <w:color w:val="000000"/>
        </w:rPr>
        <w:t xml:space="preserve"> mający w zakresie swoich obowiązków kwestie związane z usługami społecznymi</w:t>
      </w:r>
      <w:r w:rsidR="00A53830">
        <w:rPr>
          <w:rFonts w:cstheme="minorHAnsi"/>
          <w:color w:val="000000"/>
        </w:rPr>
        <w:t xml:space="preserve"> w urzędzie lub podległej jednostce organizacyjnej urzędu</w:t>
      </w:r>
      <w:r w:rsidR="00D864C2">
        <w:rPr>
          <w:rFonts w:cstheme="minorHAnsi"/>
          <w:color w:val="000000"/>
        </w:rPr>
        <w:t>;</w:t>
      </w:r>
      <w:r w:rsidR="002F56A1" w:rsidRPr="00FD3F04">
        <w:rPr>
          <w:rFonts w:cstheme="minorHAnsi"/>
          <w:color w:val="000000"/>
        </w:rPr>
        <w:t xml:space="preserve"> </w:t>
      </w:r>
    </w:p>
    <w:p w14:paraId="2A298E1E" w14:textId="262ED11A" w:rsidR="00A53830" w:rsidRPr="00FD3F04" w:rsidRDefault="00FD3F04" w:rsidP="00A5383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b)</w:t>
      </w:r>
      <w:r>
        <w:rPr>
          <w:rFonts w:cstheme="minorHAnsi"/>
          <w:color w:val="000000"/>
        </w:rPr>
        <w:tab/>
      </w:r>
      <w:r w:rsidR="002F56A1" w:rsidRPr="00085DEF">
        <w:rPr>
          <w:rFonts w:cstheme="minorHAnsi"/>
          <w:color w:val="000000"/>
        </w:rPr>
        <w:t xml:space="preserve">Partnerzy z miast, gmin oraz powiatów współtworzących </w:t>
      </w:r>
      <w:r w:rsidR="00A53830">
        <w:rPr>
          <w:rFonts w:cstheme="minorHAnsi"/>
          <w:color w:val="000000"/>
        </w:rPr>
        <w:t xml:space="preserve">Związek ZIT, </w:t>
      </w:r>
      <w:r w:rsidR="005A1237">
        <w:rPr>
          <w:rFonts w:cstheme="minorHAnsi"/>
          <w:color w:val="000000"/>
        </w:rPr>
        <w:t xml:space="preserve">w szczególności nowopowstały                                       w perspektywie 2021-2027, </w:t>
      </w:r>
      <w:r w:rsidR="002F56A1" w:rsidRPr="00085DEF">
        <w:rPr>
          <w:rFonts w:cstheme="minorHAnsi"/>
          <w:color w:val="000000"/>
        </w:rPr>
        <w:t>w tym włodarze oraz pracownicy urzędów, którzy w zakresie swoich obowiązków mają zadania związane</w:t>
      </w:r>
      <w:r w:rsidR="00A53830">
        <w:rPr>
          <w:rFonts w:cstheme="minorHAnsi"/>
          <w:color w:val="000000"/>
        </w:rPr>
        <w:t xml:space="preserve"> </w:t>
      </w:r>
      <w:r w:rsidR="002F56A1" w:rsidRPr="00085DEF">
        <w:rPr>
          <w:rFonts w:cstheme="minorHAnsi"/>
          <w:color w:val="000000"/>
        </w:rPr>
        <w:t xml:space="preserve">ze współpracą </w:t>
      </w:r>
      <w:r w:rsidR="00A53830">
        <w:rPr>
          <w:rFonts w:cstheme="minorHAnsi"/>
          <w:color w:val="000000"/>
        </w:rPr>
        <w:t xml:space="preserve">w ramach Związku ZIT i </w:t>
      </w:r>
      <w:r w:rsidR="002F56A1" w:rsidRPr="00085DEF">
        <w:rPr>
          <w:rFonts w:cstheme="minorHAnsi"/>
          <w:color w:val="000000"/>
        </w:rPr>
        <w:t>wdrażaniem Z</w:t>
      </w:r>
      <w:r w:rsidR="00A907AE">
        <w:rPr>
          <w:rFonts w:cstheme="minorHAnsi"/>
          <w:color w:val="000000"/>
        </w:rPr>
        <w:t>IT</w:t>
      </w:r>
      <w:r w:rsidR="00A53830">
        <w:rPr>
          <w:rFonts w:cstheme="minorHAnsi"/>
          <w:color w:val="000000"/>
        </w:rPr>
        <w:t xml:space="preserve"> lub mający w zakresie swoich obowiązków kwestie związane z usługami społecznymi w urzędzie lub podległej jednostce organizacyjnej urzędu;</w:t>
      </w:r>
      <w:r w:rsidR="00A53830" w:rsidRPr="00FD3F04">
        <w:rPr>
          <w:rFonts w:cstheme="minorHAnsi"/>
          <w:color w:val="000000"/>
        </w:rPr>
        <w:t xml:space="preserve"> </w:t>
      </w:r>
    </w:p>
    <w:p w14:paraId="6010434E" w14:textId="3BEE9200" w:rsidR="002F56A1" w:rsidRDefault="002F56A1" w:rsidP="00FD3F0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</w:p>
    <w:p w14:paraId="7219E1FD" w14:textId="14E20234" w:rsidR="00FD3F04" w:rsidRPr="00085DEF" w:rsidRDefault="00FD3F04" w:rsidP="00FD3F04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color w:val="000000"/>
        </w:rPr>
      </w:pPr>
      <w:r w:rsidRPr="00085DEF">
        <w:rPr>
          <w:rFonts w:cstheme="minorHAnsi"/>
          <w:b/>
          <w:bCs/>
          <w:color w:val="000000"/>
        </w:rPr>
        <w:t xml:space="preserve">§ </w:t>
      </w:r>
      <w:r>
        <w:rPr>
          <w:rFonts w:cstheme="minorHAnsi"/>
          <w:b/>
          <w:bCs/>
          <w:color w:val="000000"/>
        </w:rPr>
        <w:t>3</w:t>
      </w:r>
    </w:p>
    <w:p w14:paraId="65FFA802" w14:textId="2D6CAAAB" w:rsidR="00FD3F04" w:rsidRPr="00085DEF" w:rsidRDefault="00FD3F04" w:rsidP="00FD3F04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Rekrutacja uczestników</w:t>
      </w:r>
    </w:p>
    <w:p w14:paraId="25044EC4" w14:textId="16C7186D" w:rsidR="007A4855" w:rsidRDefault="00FD3F04" w:rsidP="00FD3F0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 w:rsidRPr="00FD3F04">
        <w:rPr>
          <w:rFonts w:cstheme="minorHAnsi"/>
          <w:color w:val="000000"/>
        </w:rPr>
        <w:t>1.</w:t>
      </w:r>
      <w:r>
        <w:rPr>
          <w:rFonts w:cstheme="minorHAnsi"/>
          <w:color w:val="000000"/>
        </w:rPr>
        <w:tab/>
      </w:r>
      <w:r w:rsidR="007A4855" w:rsidRPr="00FD3F04">
        <w:rPr>
          <w:rFonts w:cstheme="minorHAnsi"/>
          <w:color w:val="000000"/>
        </w:rPr>
        <w:t xml:space="preserve">Wypełnienie </w:t>
      </w:r>
      <w:r w:rsidR="002A0E10" w:rsidRPr="00FD3F04">
        <w:rPr>
          <w:rFonts w:cstheme="minorHAnsi"/>
          <w:color w:val="000000"/>
        </w:rPr>
        <w:t xml:space="preserve">i odesłanie drogą mailową na adres: </w:t>
      </w:r>
      <w:hyperlink r:id="rId10" w:history="1">
        <w:r w:rsidR="00DA686D" w:rsidRPr="00FD3F04">
          <w:rPr>
            <w:rStyle w:val="Hipercze"/>
            <w:rFonts w:cstheme="minorHAnsi"/>
          </w:rPr>
          <w:t>Szkolenia.ZIT@um.wroc.pl</w:t>
        </w:r>
      </w:hyperlink>
      <w:r w:rsidR="00DA686D" w:rsidRPr="00FD3F04">
        <w:rPr>
          <w:rFonts w:cstheme="minorHAnsi"/>
          <w:color w:val="000000"/>
        </w:rPr>
        <w:t xml:space="preserve"> podpisanego </w:t>
      </w:r>
      <w:r w:rsidR="007A4855" w:rsidRPr="00FD3F04">
        <w:rPr>
          <w:rFonts w:cstheme="minorHAnsi"/>
          <w:color w:val="000000"/>
        </w:rPr>
        <w:t>formularza zgłoszeniowego</w:t>
      </w:r>
      <w:r w:rsidR="00FD4171">
        <w:rPr>
          <w:rFonts w:cstheme="minorHAnsi"/>
          <w:color w:val="000000"/>
        </w:rPr>
        <w:t xml:space="preserve"> wraz z </w:t>
      </w:r>
      <w:r w:rsidR="00322E49">
        <w:rPr>
          <w:rFonts w:cstheme="minorHAnsi"/>
          <w:color w:val="000000"/>
        </w:rPr>
        <w:t>klauzulą informacyjną dotyczącą przetwarzania danych osobowych oraz zgodą                                   na wykorzystanie wizerunku</w:t>
      </w:r>
      <w:r w:rsidR="007A4855" w:rsidRPr="00FD3F04">
        <w:rPr>
          <w:rFonts w:cstheme="minorHAnsi"/>
          <w:color w:val="000000"/>
        </w:rPr>
        <w:t>, będąc</w:t>
      </w:r>
      <w:r w:rsidR="00322E49">
        <w:rPr>
          <w:rFonts w:cstheme="minorHAnsi"/>
          <w:color w:val="000000"/>
        </w:rPr>
        <w:t>ych</w:t>
      </w:r>
      <w:r w:rsidR="007A4855" w:rsidRPr="00FD3F04">
        <w:rPr>
          <w:rFonts w:cstheme="minorHAnsi"/>
          <w:color w:val="000000"/>
        </w:rPr>
        <w:t xml:space="preserve"> załącznik</w:t>
      </w:r>
      <w:r w:rsidR="00322E49">
        <w:rPr>
          <w:rFonts w:cstheme="minorHAnsi"/>
          <w:color w:val="000000"/>
        </w:rPr>
        <w:t>ami</w:t>
      </w:r>
      <w:r w:rsidR="007A4855" w:rsidRPr="00FD3F04">
        <w:rPr>
          <w:rFonts w:cstheme="minorHAnsi"/>
          <w:color w:val="000000"/>
        </w:rPr>
        <w:t xml:space="preserve"> do Regulaminu, równoznaczne jest z wyrażeniem woli </w:t>
      </w:r>
      <w:r w:rsidR="00322E49">
        <w:rPr>
          <w:rFonts w:cstheme="minorHAnsi"/>
          <w:color w:val="000000"/>
        </w:rPr>
        <w:t xml:space="preserve">                           </w:t>
      </w:r>
      <w:r w:rsidR="007A4855" w:rsidRPr="00FD3F04">
        <w:rPr>
          <w:rFonts w:cstheme="minorHAnsi"/>
          <w:color w:val="000000"/>
        </w:rPr>
        <w:t>i deklaracją udziału w 2-dniowej konferencji, wizycie studyjnej i szkoleniu.</w:t>
      </w:r>
    </w:p>
    <w:p w14:paraId="65ED610E" w14:textId="1030D865" w:rsidR="00F15F98" w:rsidRDefault="00F15F98" w:rsidP="00FD3F0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2.</w:t>
      </w:r>
      <w:r>
        <w:rPr>
          <w:rFonts w:cstheme="minorHAnsi"/>
          <w:color w:val="000000"/>
        </w:rPr>
        <w:tab/>
        <w:t>Udział uczestnika w 2-d</w:t>
      </w:r>
      <w:r w:rsidR="009926C2">
        <w:rPr>
          <w:rFonts w:cstheme="minorHAnsi"/>
          <w:color w:val="000000"/>
        </w:rPr>
        <w:t>n</w:t>
      </w:r>
      <w:r>
        <w:rPr>
          <w:rFonts w:cstheme="minorHAnsi"/>
          <w:color w:val="000000"/>
        </w:rPr>
        <w:t>iowej konferencji, wizycie studyjnej i szkoleniu jest dobrowolny i bezpłatny.</w:t>
      </w:r>
    </w:p>
    <w:p w14:paraId="5538A7E7" w14:textId="0155AE9B" w:rsidR="00913114" w:rsidRPr="00FD3F04" w:rsidRDefault="00F15F98" w:rsidP="00FD3F0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3</w:t>
      </w:r>
      <w:r w:rsidR="00913114">
        <w:rPr>
          <w:rFonts w:cstheme="minorHAnsi"/>
          <w:color w:val="000000"/>
        </w:rPr>
        <w:t>.</w:t>
      </w:r>
      <w:r w:rsidR="00913114">
        <w:rPr>
          <w:rFonts w:cstheme="minorHAnsi"/>
          <w:color w:val="000000"/>
        </w:rPr>
        <w:tab/>
        <w:t>Zgłoszenia należy przesłać do dnia 31 października 2025 roku.</w:t>
      </w:r>
    </w:p>
    <w:p w14:paraId="0F383892" w14:textId="7DC11451" w:rsidR="00FD3F04" w:rsidRDefault="00F15F98" w:rsidP="00913114">
      <w:pPr>
        <w:spacing w:after="0" w:line="240" w:lineRule="auto"/>
        <w:ind w:left="284" w:hanging="284"/>
        <w:jc w:val="both"/>
      </w:pPr>
      <w:r>
        <w:lastRenderedPageBreak/>
        <w:t>4</w:t>
      </w:r>
      <w:r w:rsidR="00FD3F04">
        <w:t>.</w:t>
      </w:r>
      <w:r w:rsidR="00FD3F04">
        <w:tab/>
        <w:t xml:space="preserve">Przewidziany w ramach </w:t>
      </w:r>
      <w:r w:rsidR="00FA4765">
        <w:t xml:space="preserve">sieci współpracy </w:t>
      </w:r>
      <w:r w:rsidR="00FA4765" w:rsidRPr="00FD3F04">
        <w:rPr>
          <w:rFonts w:cstheme="minorHAnsi"/>
        </w:rPr>
        <w:t>– „Usługi społeczne w MOF – MOF4US”</w:t>
      </w:r>
      <w:r w:rsidR="00FA4765">
        <w:rPr>
          <w:rFonts w:cstheme="minorHAnsi"/>
        </w:rPr>
        <w:t xml:space="preserve"> </w:t>
      </w:r>
      <w:r w:rsidR="00FA4765">
        <w:t>l</w:t>
      </w:r>
      <w:r w:rsidR="00FD3F04">
        <w:t>imit uczestników</w:t>
      </w:r>
      <w:r w:rsidR="00FA4765">
        <w:t xml:space="preserve"> 2</w:t>
      </w:r>
      <w:r w:rsidR="00FA4765" w:rsidRPr="00FD3F04">
        <w:rPr>
          <w:rFonts w:cstheme="minorHAnsi"/>
          <w:color w:val="000000"/>
        </w:rPr>
        <w:t>-dniowej konferencji, wizy</w:t>
      </w:r>
      <w:r w:rsidR="00FA4765">
        <w:rPr>
          <w:rFonts w:cstheme="minorHAnsi"/>
          <w:color w:val="000000"/>
        </w:rPr>
        <w:t>t</w:t>
      </w:r>
      <w:r w:rsidR="00FA4765" w:rsidRPr="00FD3F04">
        <w:rPr>
          <w:rFonts w:cstheme="minorHAnsi"/>
          <w:color w:val="000000"/>
        </w:rPr>
        <w:t xml:space="preserve"> studyjn</w:t>
      </w:r>
      <w:r w:rsidR="00FA4765">
        <w:rPr>
          <w:rFonts w:cstheme="minorHAnsi"/>
          <w:color w:val="000000"/>
        </w:rPr>
        <w:t>ych</w:t>
      </w:r>
      <w:r w:rsidR="00FA4765" w:rsidRPr="00FD3F04">
        <w:rPr>
          <w:rFonts w:cstheme="minorHAnsi"/>
          <w:color w:val="000000"/>
        </w:rPr>
        <w:t xml:space="preserve"> i szkoleni</w:t>
      </w:r>
      <w:r w:rsidR="00FA4765">
        <w:rPr>
          <w:rFonts w:cstheme="minorHAnsi"/>
          <w:color w:val="000000"/>
        </w:rPr>
        <w:t>a wynosi 120 osób.</w:t>
      </w:r>
      <w:r w:rsidR="00FD3F04">
        <w:t xml:space="preserve"> </w:t>
      </w:r>
    </w:p>
    <w:p w14:paraId="60969E51" w14:textId="7DB207B2" w:rsidR="00A62EC7" w:rsidRDefault="00F15F98" w:rsidP="00913114">
      <w:pPr>
        <w:spacing w:after="0" w:line="240" w:lineRule="auto"/>
        <w:ind w:left="284" w:hanging="284"/>
        <w:jc w:val="both"/>
      </w:pPr>
      <w:r>
        <w:t>5</w:t>
      </w:r>
      <w:r w:rsidR="00A62EC7">
        <w:t>.</w:t>
      </w:r>
      <w:r w:rsidR="00A62EC7">
        <w:tab/>
        <w:t xml:space="preserve">Realizator nie ogranicza </w:t>
      </w:r>
      <w:r w:rsidR="00DC13F4">
        <w:t>liczby przedstawicieli z jednego MOF.</w:t>
      </w:r>
      <w:r w:rsidR="00A62EC7">
        <w:t xml:space="preserve"> </w:t>
      </w:r>
    </w:p>
    <w:p w14:paraId="427FCA86" w14:textId="3E419FF8" w:rsidR="00913114" w:rsidRPr="00F15F98" w:rsidRDefault="00F15F98" w:rsidP="00F15F9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6.</w:t>
      </w:r>
      <w:r>
        <w:rPr>
          <w:rFonts w:cstheme="minorHAnsi"/>
        </w:rPr>
        <w:tab/>
      </w:r>
      <w:r w:rsidR="00913114" w:rsidRPr="00F15F98">
        <w:rPr>
          <w:rFonts w:cstheme="minorHAnsi"/>
        </w:rPr>
        <w:t xml:space="preserve">O zakwalifikowaniu do udziału w 2-dniowej konferencji, wizycie studyjnej i szkoleniu decydować będzie kolejność zgłoszeń. </w:t>
      </w:r>
    </w:p>
    <w:p w14:paraId="7071E708" w14:textId="7445467E" w:rsidR="00913114" w:rsidRPr="00F15F98" w:rsidRDefault="00913114" w:rsidP="00F15F9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F15F98">
        <w:rPr>
          <w:rFonts w:cstheme="minorHAnsi"/>
        </w:rPr>
        <w:t xml:space="preserve">W przypadku dostępności miejsc po terminie wskazanym w pkt. 2, </w:t>
      </w:r>
      <w:r w:rsidR="004F28AB" w:rsidRPr="00F15F98">
        <w:rPr>
          <w:rFonts w:cstheme="minorHAnsi"/>
        </w:rPr>
        <w:t>R</w:t>
      </w:r>
      <w:r w:rsidRPr="00F15F98">
        <w:rPr>
          <w:rFonts w:cstheme="minorHAnsi"/>
        </w:rPr>
        <w:t>ealizator p</w:t>
      </w:r>
      <w:r w:rsidR="001600B5" w:rsidRPr="00F15F98">
        <w:rPr>
          <w:rFonts w:cstheme="minorHAnsi"/>
        </w:rPr>
        <w:t>rowadził będzie rekrutację ciągłą</w:t>
      </w:r>
      <w:r w:rsidRPr="00F15F98">
        <w:rPr>
          <w:rFonts w:cstheme="minorHAnsi"/>
        </w:rPr>
        <w:t xml:space="preserve">. </w:t>
      </w:r>
    </w:p>
    <w:p w14:paraId="14E2F350" w14:textId="73834A28" w:rsidR="001600B5" w:rsidRDefault="001600B5" w:rsidP="00F15F9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085DEF">
        <w:rPr>
          <w:rFonts w:cstheme="minorHAnsi"/>
        </w:rPr>
        <w:t>O zakwalifikowaniu do udziału</w:t>
      </w:r>
      <w:r w:rsidR="00E3417F">
        <w:rPr>
          <w:rFonts w:cstheme="minorHAnsi"/>
        </w:rPr>
        <w:t>,</w:t>
      </w:r>
      <w:r w:rsidRPr="00085DEF">
        <w:rPr>
          <w:rFonts w:cstheme="minorHAnsi"/>
        </w:rPr>
        <w:t xml:space="preserve"> </w:t>
      </w:r>
      <w:r>
        <w:rPr>
          <w:rFonts w:cstheme="minorHAnsi"/>
        </w:rPr>
        <w:t xml:space="preserve">zgłoszony </w:t>
      </w:r>
      <w:r w:rsidRPr="00085DEF">
        <w:rPr>
          <w:rFonts w:cstheme="minorHAnsi"/>
        </w:rPr>
        <w:t>kandydat zostanie poinformowany drogą mailową</w:t>
      </w:r>
      <w:r w:rsidR="003C1677">
        <w:rPr>
          <w:rFonts w:cstheme="minorHAnsi"/>
        </w:rPr>
        <w:t>.</w:t>
      </w:r>
    </w:p>
    <w:p w14:paraId="1A7EC4B8" w14:textId="1C060AB7" w:rsidR="00AF53E0" w:rsidRDefault="00AF53E0" w:rsidP="00F15F9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F53E0">
        <w:rPr>
          <w:rFonts w:cstheme="minorHAnsi"/>
        </w:rPr>
        <w:t xml:space="preserve">W przypadku niemożności udziału w </w:t>
      </w:r>
      <w:r w:rsidR="001666A2">
        <w:rPr>
          <w:rFonts w:cstheme="minorHAnsi"/>
        </w:rPr>
        <w:t>2-dniowej konferencji, wizycie studyjnej lub szkoleniu</w:t>
      </w:r>
      <w:r w:rsidRPr="00AF53E0">
        <w:rPr>
          <w:rFonts w:cstheme="minorHAnsi"/>
        </w:rPr>
        <w:t xml:space="preserve">, </w:t>
      </w:r>
      <w:r w:rsidR="00DC13F4">
        <w:rPr>
          <w:rFonts w:cstheme="minorHAnsi"/>
        </w:rPr>
        <w:t xml:space="preserve">uczestnika </w:t>
      </w:r>
      <w:r w:rsidRPr="00AF53E0">
        <w:rPr>
          <w:rFonts w:cstheme="minorHAnsi"/>
        </w:rPr>
        <w:t xml:space="preserve">który został zakwalifikowany, ma on obowiązek niezwłocznie poinformować </w:t>
      </w:r>
      <w:r w:rsidR="004F28AB">
        <w:rPr>
          <w:rFonts w:cstheme="minorHAnsi"/>
        </w:rPr>
        <w:t>R</w:t>
      </w:r>
      <w:r w:rsidR="001666A2">
        <w:rPr>
          <w:rFonts w:cstheme="minorHAnsi"/>
        </w:rPr>
        <w:t xml:space="preserve">ealizatora </w:t>
      </w:r>
      <w:r w:rsidR="00624C14">
        <w:rPr>
          <w:rFonts w:cstheme="minorHAnsi"/>
        </w:rPr>
        <w:t xml:space="preserve">i podmiot, który reprezentuje </w:t>
      </w:r>
      <w:r w:rsidRPr="00AF53E0">
        <w:rPr>
          <w:rFonts w:cstheme="minorHAnsi"/>
        </w:rPr>
        <w:t xml:space="preserve">o zaistniałej sytuacji. </w:t>
      </w:r>
    </w:p>
    <w:p w14:paraId="761A9234" w14:textId="3F4B42CA" w:rsidR="001666A2" w:rsidRPr="00AF53E0" w:rsidRDefault="001666A2" w:rsidP="00F15F9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Podmiot</w:t>
      </w:r>
      <w:r w:rsidR="00624C14">
        <w:rPr>
          <w:rFonts w:cstheme="minorHAnsi"/>
        </w:rPr>
        <w:t xml:space="preserve">, który reprezentuje </w:t>
      </w:r>
      <w:r>
        <w:rPr>
          <w:rFonts w:cstheme="minorHAnsi"/>
        </w:rPr>
        <w:t>uczestnik</w:t>
      </w:r>
      <w:r w:rsidR="00DC13F4">
        <w:rPr>
          <w:rFonts w:cstheme="minorHAnsi"/>
        </w:rPr>
        <w:t xml:space="preserve">, </w:t>
      </w:r>
      <w:r w:rsidR="006E569A">
        <w:rPr>
          <w:rFonts w:cstheme="minorHAnsi"/>
        </w:rPr>
        <w:t xml:space="preserve">w sytuacji o </w:t>
      </w:r>
      <w:r>
        <w:rPr>
          <w:rFonts w:cstheme="minorHAnsi"/>
        </w:rPr>
        <w:t>któr</w:t>
      </w:r>
      <w:r w:rsidR="006E569A">
        <w:rPr>
          <w:rFonts w:cstheme="minorHAnsi"/>
        </w:rPr>
        <w:t>ej</w:t>
      </w:r>
      <w:r>
        <w:rPr>
          <w:rFonts w:cstheme="minorHAnsi"/>
        </w:rPr>
        <w:t xml:space="preserve"> mowa w pkt. </w:t>
      </w:r>
      <w:r w:rsidR="00DC13F4">
        <w:rPr>
          <w:rFonts w:cstheme="minorHAnsi"/>
        </w:rPr>
        <w:t>8</w:t>
      </w:r>
      <w:r>
        <w:rPr>
          <w:rFonts w:cstheme="minorHAnsi"/>
        </w:rPr>
        <w:t>, ma obowiązek w pierwszej kolejności wskaza</w:t>
      </w:r>
      <w:r w:rsidR="006E569A">
        <w:rPr>
          <w:rFonts w:cstheme="minorHAnsi"/>
        </w:rPr>
        <w:t>ć</w:t>
      </w:r>
      <w:r>
        <w:rPr>
          <w:rFonts w:cstheme="minorHAnsi"/>
        </w:rPr>
        <w:t xml:space="preserve"> w zastępstwie innego uczestnika, który będzie go reprezentował.  </w:t>
      </w:r>
    </w:p>
    <w:p w14:paraId="04113A0B" w14:textId="6AC63668" w:rsidR="00AF53E0" w:rsidRPr="001666A2" w:rsidRDefault="00AF53E0" w:rsidP="00F15F9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 w:rsidRPr="001666A2">
        <w:rPr>
          <w:rFonts w:cstheme="minorHAnsi"/>
          <w:color w:val="000000"/>
        </w:rPr>
        <w:t xml:space="preserve">W przypadku rezygnacji </w:t>
      </w:r>
      <w:r w:rsidR="006E569A">
        <w:rPr>
          <w:rFonts w:cstheme="minorHAnsi"/>
          <w:color w:val="000000"/>
        </w:rPr>
        <w:t xml:space="preserve">z udziału, </w:t>
      </w:r>
      <w:r w:rsidRPr="001666A2">
        <w:rPr>
          <w:rFonts w:cstheme="minorHAnsi"/>
          <w:color w:val="000000"/>
        </w:rPr>
        <w:t>w terminie uniemożliwiającym znalezienie zastępstwa</w:t>
      </w:r>
      <w:r w:rsidR="001666A2">
        <w:rPr>
          <w:rFonts w:cstheme="minorHAnsi"/>
          <w:color w:val="000000"/>
        </w:rPr>
        <w:t xml:space="preserve">, </w:t>
      </w:r>
      <w:r w:rsidRPr="001666A2">
        <w:rPr>
          <w:rFonts w:cstheme="minorHAnsi"/>
          <w:color w:val="000000"/>
        </w:rPr>
        <w:t>podmiot</w:t>
      </w:r>
      <w:r w:rsidR="00624C14">
        <w:rPr>
          <w:rFonts w:cstheme="minorHAnsi"/>
          <w:color w:val="000000"/>
        </w:rPr>
        <w:t>, o którym mowa w pkt. 10,</w:t>
      </w:r>
      <w:r w:rsidRPr="001666A2">
        <w:rPr>
          <w:rFonts w:cstheme="minorHAnsi"/>
          <w:color w:val="000000"/>
        </w:rPr>
        <w:t xml:space="preserve"> może zostać obciążony </w:t>
      </w:r>
      <w:r w:rsidR="006E569A">
        <w:rPr>
          <w:rFonts w:cstheme="minorHAnsi"/>
          <w:color w:val="000000"/>
        </w:rPr>
        <w:t xml:space="preserve">przez Realizatora </w:t>
      </w:r>
      <w:r w:rsidRPr="001666A2">
        <w:rPr>
          <w:rFonts w:cstheme="minorHAnsi"/>
          <w:color w:val="000000"/>
        </w:rPr>
        <w:t xml:space="preserve">kosztami </w:t>
      </w:r>
      <w:r w:rsidR="001666A2">
        <w:rPr>
          <w:rFonts w:cstheme="minorHAnsi"/>
          <w:color w:val="000000"/>
        </w:rPr>
        <w:t xml:space="preserve">organizacji </w:t>
      </w:r>
      <w:r w:rsidRPr="001666A2">
        <w:rPr>
          <w:rFonts w:cstheme="minorHAnsi"/>
          <w:color w:val="000000"/>
        </w:rPr>
        <w:t xml:space="preserve">w formie noty księgowej. </w:t>
      </w:r>
    </w:p>
    <w:p w14:paraId="02B951AB" w14:textId="77777777" w:rsidR="00AF53E0" w:rsidRPr="00085DEF" w:rsidRDefault="00AF53E0" w:rsidP="00F15F9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14:paraId="2F911498" w14:textId="77759543" w:rsidR="00EE5A60" w:rsidRPr="00085DEF" w:rsidRDefault="00EE5A60" w:rsidP="00F15F98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color w:val="000000"/>
        </w:rPr>
      </w:pPr>
      <w:r w:rsidRPr="00085DEF">
        <w:rPr>
          <w:rFonts w:cstheme="minorHAnsi"/>
          <w:b/>
          <w:bCs/>
          <w:color w:val="000000"/>
        </w:rPr>
        <w:t xml:space="preserve">§ </w:t>
      </w:r>
      <w:r w:rsidR="003C1677">
        <w:rPr>
          <w:rFonts w:cstheme="minorHAnsi"/>
          <w:b/>
          <w:bCs/>
          <w:color w:val="000000"/>
        </w:rPr>
        <w:t>4</w:t>
      </w:r>
    </w:p>
    <w:p w14:paraId="6BCFDCBD" w14:textId="3497BC54" w:rsidR="00EE5A60" w:rsidRDefault="00EE5A60" w:rsidP="00D64801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b/>
          <w:bCs/>
          <w:color w:val="000000"/>
        </w:rPr>
      </w:pPr>
      <w:r w:rsidRPr="00085DEF">
        <w:rPr>
          <w:rFonts w:cstheme="minorHAnsi"/>
          <w:b/>
          <w:bCs/>
          <w:color w:val="000000"/>
        </w:rPr>
        <w:t xml:space="preserve">Zasady udziału w </w:t>
      </w:r>
      <w:r w:rsidR="00D64801">
        <w:rPr>
          <w:rFonts w:cstheme="minorHAnsi"/>
          <w:b/>
          <w:bCs/>
          <w:color w:val="000000"/>
        </w:rPr>
        <w:t>2-dniowej konferencji</w:t>
      </w:r>
    </w:p>
    <w:p w14:paraId="4F6AFAC8" w14:textId="6255307F" w:rsidR="00F63E93" w:rsidRPr="00956090" w:rsidRDefault="00FD3F04" w:rsidP="0095609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Dwudniowa Konferencja, podczas której przedstawiony zostanie, opracowany w ramach projektu, Model Funkcjonowania Centrów Aktywności Lokalnej (CAL) i ich Sieci (SCAL), odpowiednio dla obszaru wiejskiego, </w:t>
      </w:r>
      <w:r w:rsidRPr="00956090">
        <w:rPr>
          <w:rFonts w:cstheme="minorHAnsi"/>
        </w:rPr>
        <w:t xml:space="preserve">miejsko-wiejskiego i miejskiego, odbędzie się </w:t>
      </w:r>
      <w:r w:rsidR="003C1677" w:rsidRPr="00956090">
        <w:rPr>
          <w:rFonts w:cstheme="minorHAnsi"/>
        </w:rPr>
        <w:t xml:space="preserve">podczas dwóch </w:t>
      </w:r>
      <w:r w:rsidR="00C16592">
        <w:rPr>
          <w:rFonts w:cstheme="minorHAnsi"/>
        </w:rPr>
        <w:t xml:space="preserve">kolejnych </w:t>
      </w:r>
      <w:r w:rsidR="003C1677" w:rsidRPr="00956090">
        <w:rPr>
          <w:rFonts w:cstheme="minorHAnsi"/>
        </w:rPr>
        <w:t xml:space="preserve">dni roboczych </w:t>
      </w:r>
      <w:r w:rsidRPr="00956090">
        <w:rPr>
          <w:rFonts w:cstheme="minorHAnsi"/>
        </w:rPr>
        <w:t xml:space="preserve">w marcu 2026 </w:t>
      </w:r>
      <w:r w:rsidR="00C16592">
        <w:rPr>
          <w:rFonts w:cstheme="minorHAnsi"/>
        </w:rPr>
        <w:t xml:space="preserve">                                    </w:t>
      </w:r>
      <w:r w:rsidRPr="00956090">
        <w:rPr>
          <w:rFonts w:cstheme="minorHAnsi"/>
        </w:rPr>
        <w:t>we Wrocławiu.</w:t>
      </w:r>
      <w:r w:rsidR="00F63E93" w:rsidRPr="00956090">
        <w:rPr>
          <w:rFonts w:cstheme="minorHAnsi"/>
        </w:rPr>
        <w:t xml:space="preserve"> </w:t>
      </w:r>
    </w:p>
    <w:p w14:paraId="6E6C94DE" w14:textId="6E1CF29E" w:rsidR="00956090" w:rsidRPr="00956090" w:rsidRDefault="00956090" w:rsidP="00956090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eastAsia="Arial" w:cstheme="minorHAnsi"/>
        </w:rPr>
      </w:pPr>
      <w:r w:rsidRPr="00956090">
        <w:rPr>
          <w:rFonts w:eastAsia="Arial" w:cstheme="minorHAnsi"/>
        </w:rPr>
        <w:t>Konferencja prowadzona będzie w formie interaktywnej. Każdy moduł te</w:t>
      </w:r>
      <w:r w:rsidR="009926C2">
        <w:rPr>
          <w:rFonts w:eastAsia="Arial" w:cstheme="minorHAnsi"/>
        </w:rPr>
        <w:t>ma</w:t>
      </w:r>
      <w:r w:rsidRPr="00956090">
        <w:rPr>
          <w:rFonts w:eastAsia="Arial" w:cstheme="minorHAnsi"/>
        </w:rPr>
        <w:t xml:space="preserve">tyczny konferencji zakończony zostanie merytoryczną dyskusją wszystkich uczestników. </w:t>
      </w:r>
    </w:p>
    <w:p w14:paraId="5623A64B" w14:textId="6CC873DE" w:rsidR="00F63E93" w:rsidRPr="00956090" w:rsidRDefault="00F63E93" w:rsidP="0095609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956090">
        <w:rPr>
          <w:rFonts w:cstheme="minorHAnsi"/>
        </w:rPr>
        <w:t xml:space="preserve">Limit uczestników </w:t>
      </w:r>
      <w:r w:rsidR="00FD3F04" w:rsidRPr="00956090">
        <w:rPr>
          <w:rFonts w:cstheme="minorHAnsi"/>
        </w:rPr>
        <w:t xml:space="preserve">2-dniowej konferencji </w:t>
      </w:r>
      <w:r w:rsidRPr="00956090">
        <w:rPr>
          <w:rFonts w:cstheme="minorHAnsi"/>
        </w:rPr>
        <w:t xml:space="preserve">wynosi </w:t>
      </w:r>
      <w:r w:rsidR="00FD3F04" w:rsidRPr="00956090">
        <w:rPr>
          <w:rFonts w:cstheme="minorHAnsi"/>
        </w:rPr>
        <w:t>120</w:t>
      </w:r>
      <w:r w:rsidRPr="00956090">
        <w:rPr>
          <w:rFonts w:cstheme="minorHAnsi"/>
        </w:rPr>
        <w:t xml:space="preserve"> osób. </w:t>
      </w:r>
    </w:p>
    <w:p w14:paraId="0FC02EE1" w14:textId="77777777" w:rsidR="003C1677" w:rsidRDefault="00F63E93" w:rsidP="0095609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956090">
        <w:rPr>
          <w:rFonts w:cstheme="minorHAnsi"/>
        </w:rPr>
        <w:t xml:space="preserve">Uczestnikom </w:t>
      </w:r>
      <w:r w:rsidR="003C1677" w:rsidRPr="00956090">
        <w:rPr>
          <w:rFonts w:cstheme="minorHAnsi"/>
        </w:rPr>
        <w:t xml:space="preserve">2-dniowej konferencji </w:t>
      </w:r>
      <w:r w:rsidRPr="00956090">
        <w:rPr>
          <w:rFonts w:cstheme="minorHAnsi"/>
        </w:rPr>
        <w:t>zagwarantowane</w:t>
      </w:r>
      <w:r w:rsidRPr="003C1677">
        <w:rPr>
          <w:rFonts w:cstheme="minorHAnsi"/>
        </w:rPr>
        <w:t xml:space="preserve"> zostaną bezpłatne</w:t>
      </w:r>
      <w:r w:rsidR="003C1677">
        <w:rPr>
          <w:rFonts w:cstheme="minorHAnsi"/>
        </w:rPr>
        <w:t>:</w:t>
      </w:r>
      <w:r w:rsidR="003C1677" w:rsidRPr="003C1677">
        <w:rPr>
          <w:rFonts w:cstheme="minorHAnsi"/>
        </w:rPr>
        <w:t xml:space="preserve"> </w:t>
      </w:r>
      <w:r w:rsidRPr="003C1677">
        <w:rPr>
          <w:rFonts w:cstheme="minorHAnsi"/>
        </w:rPr>
        <w:t xml:space="preserve">nocleg, wyżywienie oraz transport </w:t>
      </w:r>
      <w:r w:rsidR="003C1677">
        <w:rPr>
          <w:rFonts w:cstheme="minorHAnsi"/>
        </w:rPr>
        <w:t xml:space="preserve">                    po Wrocławiu podczas trwania realizacji programu konferencji.</w:t>
      </w:r>
    </w:p>
    <w:p w14:paraId="524B736C" w14:textId="74A93EB0" w:rsidR="00F63E93" w:rsidRPr="003C1677" w:rsidRDefault="003C1677" w:rsidP="003C16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Realizator nie </w:t>
      </w:r>
      <w:r w:rsidR="002D400A">
        <w:rPr>
          <w:rFonts w:cstheme="minorHAnsi"/>
        </w:rPr>
        <w:t>ponosi kosztów dojazdu i powrotu uczestników.</w:t>
      </w:r>
      <w:r w:rsidR="00F63E93" w:rsidRPr="003C1677">
        <w:rPr>
          <w:rFonts w:cstheme="minorHAnsi"/>
        </w:rPr>
        <w:t xml:space="preserve"> </w:t>
      </w:r>
    </w:p>
    <w:p w14:paraId="287BC5AC" w14:textId="0B554D44" w:rsidR="00DE6E0F" w:rsidRDefault="00DE6E0F" w:rsidP="00F63E9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Dokładny termin 2-dniowej konferencji</w:t>
      </w:r>
      <w:r w:rsidR="001A48A2">
        <w:rPr>
          <w:rFonts w:cstheme="minorHAnsi"/>
        </w:rPr>
        <w:t>,</w:t>
      </w:r>
      <w:r>
        <w:rPr>
          <w:rFonts w:cstheme="minorHAnsi"/>
        </w:rPr>
        <w:t xml:space="preserve"> szczegółowy </w:t>
      </w:r>
      <w:r w:rsidR="00C16592">
        <w:rPr>
          <w:rFonts w:cstheme="minorHAnsi"/>
        </w:rPr>
        <w:t xml:space="preserve">jej </w:t>
      </w:r>
      <w:r>
        <w:rPr>
          <w:rFonts w:cstheme="minorHAnsi"/>
        </w:rPr>
        <w:t>program</w:t>
      </w:r>
      <w:r w:rsidR="00C90C3E">
        <w:rPr>
          <w:rFonts w:cstheme="minorHAnsi"/>
        </w:rPr>
        <w:t xml:space="preserve">, </w:t>
      </w:r>
      <w:r>
        <w:rPr>
          <w:rFonts w:cstheme="minorHAnsi"/>
        </w:rPr>
        <w:t>przesłany zostanie do zakwalifikowanych uczestników niezwłocznie po wyłonieniu operatora wydarzenia.</w:t>
      </w:r>
    </w:p>
    <w:p w14:paraId="6BCB5165" w14:textId="4F4A3112" w:rsidR="001A48A2" w:rsidRPr="00EA3248" w:rsidRDefault="001A48A2" w:rsidP="00E651FF">
      <w:pPr>
        <w:spacing w:after="0" w:line="240" w:lineRule="auto"/>
        <w:ind w:firstLine="284"/>
        <w:jc w:val="both"/>
        <w:rPr>
          <w:rFonts w:eastAsia="Times New Roman" w:cstheme="minorHAnsi"/>
          <w:lang w:eastAsia="pl-PL"/>
        </w:rPr>
      </w:pPr>
      <w:r w:rsidRPr="00EA3248">
        <w:rPr>
          <w:rFonts w:eastAsia="Times New Roman" w:cstheme="minorHAnsi"/>
          <w:lang w:eastAsia="pl-PL"/>
        </w:rPr>
        <w:t xml:space="preserve">Umożliwi to przygotowanie odpowiedniej pomocy oraz zapewni sprawną obsługę </w:t>
      </w:r>
      <w:r w:rsidR="00E651FF">
        <w:rPr>
          <w:rFonts w:eastAsia="Times New Roman" w:cstheme="minorHAnsi"/>
          <w:lang w:eastAsia="pl-PL"/>
        </w:rPr>
        <w:t>konferencji i wizyt studyjnych</w:t>
      </w:r>
      <w:r w:rsidRPr="00EA3248">
        <w:rPr>
          <w:rFonts w:eastAsia="Times New Roman" w:cstheme="minorHAnsi"/>
          <w:lang w:eastAsia="pl-PL"/>
        </w:rPr>
        <w:t>.</w:t>
      </w:r>
    </w:p>
    <w:p w14:paraId="3397E342" w14:textId="71FE7837" w:rsidR="00F63E93" w:rsidRDefault="00F63E93" w:rsidP="00DE6E0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</w:p>
    <w:p w14:paraId="10DE375F" w14:textId="4F3695EE" w:rsidR="00BC34EC" w:rsidRPr="00085DEF" w:rsidRDefault="00BC34EC" w:rsidP="00BC34EC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color w:val="000000"/>
        </w:rPr>
      </w:pPr>
      <w:r w:rsidRPr="00085DEF">
        <w:rPr>
          <w:rFonts w:cstheme="minorHAnsi"/>
          <w:b/>
          <w:bCs/>
          <w:color w:val="000000"/>
        </w:rPr>
        <w:t xml:space="preserve">§ </w:t>
      </w:r>
      <w:r>
        <w:rPr>
          <w:rFonts w:cstheme="minorHAnsi"/>
          <w:b/>
          <w:bCs/>
          <w:color w:val="000000"/>
        </w:rPr>
        <w:t>5</w:t>
      </w:r>
    </w:p>
    <w:p w14:paraId="37FEF3FB" w14:textId="05618B5B" w:rsidR="00BC34EC" w:rsidRDefault="00BC34EC" w:rsidP="00BC34EC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b/>
          <w:bCs/>
          <w:color w:val="000000"/>
        </w:rPr>
      </w:pPr>
      <w:r w:rsidRPr="00085DEF">
        <w:rPr>
          <w:rFonts w:cstheme="minorHAnsi"/>
          <w:b/>
          <w:bCs/>
          <w:color w:val="000000"/>
        </w:rPr>
        <w:t xml:space="preserve">Zasady udziału w </w:t>
      </w:r>
      <w:r>
        <w:rPr>
          <w:rFonts w:cstheme="minorHAnsi"/>
          <w:b/>
          <w:bCs/>
          <w:color w:val="000000"/>
        </w:rPr>
        <w:t>wizycie studyjnej</w:t>
      </w:r>
    </w:p>
    <w:p w14:paraId="4AE2AE10" w14:textId="693B183B" w:rsidR="00BC34EC" w:rsidRPr="00321B75" w:rsidRDefault="001B79E0" w:rsidP="005276C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321B75">
        <w:rPr>
          <w:rFonts w:cstheme="minorHAnsi"/>
        </w:rPr>
        <w:t xml:space="preserve">Jednodniowa wizyta studyjna </w:t>
      </w:r>
      <w:r w:rsidR="00321B75" w:rsidRPr="00321B75">
        <w:rPr>
          <w:rFonts w:cstheme="minorHAnsi"/>
        </w:rPr>
        <w:t xml:space="preserve">do </w:t>
      </w:r>
      <w:r w:rsidR="00EC21B4" w:rsidRPr="00321B75">
        <w:rPr>
          <w:rFonts w:cstheme="minorHAnsi"/>
        </w:rPr>
        <w:t>doświadczonych instytucji pomocy i integracji społecznej</w:t>
      </w:r>
      <w:r w:rsidR="00456818" w:rsidRPr="00321B75">
        <w:rPr>
          <w:rFonts w:cstheme="minorHAnsi"/>
        </w:rPr>
        <w:t xml:space="preserve"> – aktywnie działających Centrów Aktywności Lokalnej (CAL) i ich Sieci </w:t>
      </w:r>
      <w:r w:rsidR="00BC34EC" w:rsidRPr="00321B75">
        <w:rPr>
          <w:rFonts w:cstheme="minorHAnsi"/>
        </w:rPr>
        <w:t>(SCAL)</w:t>
      </w:r>
      <w:r w:rsidR="00321B75" w:rsidRPr="00321B75">
        <w:rPr>
          <w:rFonts w:cstheme="minorHAnsi"/>
        </w:rPr>
        <w:t xml:space="preserve"> </w:t>
      </w:r>
      <w:r w:rsidR="00BC34EC" w:rsidRPr="00321B75">
        <w:rPr>
          <w:rFonts w:cstheme="minorHAnsi"/>
        </w:rPr>
        <w:t xml:space="preserve">odbędzie się podczas </w:t>
      </w:r>
      <w:r w:rsidR="00456818" w:rsidRPr="00321B75">
        <w:rPr>
          <w:rFonts w:cstheme="minorHAnsi"/>
        </w:rPr>
        <w:t xml:space="preserve">drugiego dnia 2-dniowej konferencji, o której mowa w  </w:t>
      </w:r>
      <w:r w:rsidR="00456818" w:rsidRPr="00321B75">
        <w:rPr>
          <w:rFonts w:cstheme="minorHAnsi"/>
          <w:color w:val="000000"/>
        </w:rPr>
        <w:t>§</w:t>
      </w:r>
      <w:r w:rsidR="00456818" w:rsidRPr="00321B75">
        <w:rPr>
          <w:rFonts w:cstheme="minorHAnsi"/>
        </w:rPr>
        <w:t xml:space="preserve"> 4</w:t>
      </w:r>
      <w:r w:rsidR="00BC34EC" w:rsidRPr="00321B75">
        <w:rPr>
          <w:rFonts w:cstheme="minorHAnsi"/>
        </w:rPr>
        <w:t xml:space="preserve">. </w:t>
      </w:r>
    </w:p>
    <w:p w14:paraId="020A37EC" w14:textId="2C8E0FF2" w:rsidR="00B523AD" w:rsidRPr="00B523AD" w:rsidRDefault="00B523AD" w:rsidP="00B523AD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Podczas wizyty studyjnej uczestnicy będą </w:t>
      </w:r>
      <w:r w:rsidRPr="00B523AD">
        <w:rPr>
          <w:rFonts w:eastAsia="Arial" w:cstheme="minorHAnsi"/>
        </w:rPr>
        <w:t>mieli możliwość rozmowy z organizatorami i uczestnikami tego typu usług społecznych, co umożliwi pozyskanie przez nich praktycznej wiedzy, a w końcowym efekcie umożliwi zaimplementowanie tego typu działalności społecznej na obszar</w:t>
      </w:r>
      <w:r w:rsidR="006801C0">
        <w:rPr>
          <w:rFonts w:eastAsia="Arial" w:cstheme="minorHAnsi"/>
        </w:rPr>
        <w:t xml:space="preserve"> podmiotu</w:t>
      </w:r>
      <w:r w:rsidRPr="00B523AD">
        <w:rPr>
          <w:rFonts w:eastAsia="Arial" w:cstheme="minorHAnsi"/>
        </w:rPr>
        <w:t>, któr</w:t>
      </w:r>
      <w:r w:rsidR="006801C0">
        <w:rPr>
          <w:rFonts w:eastAsia="Arial" w:cstheme="minorHAnsi"/>
        </w:rPr>
        <w:t>y reprezentują</w:t>
      </w:r>
      <w:r w:rsidRPr="00B523AD">
        <w:rPr>
          <w:rFonts w:eastAsia="Arial" w:cstheme="minorHAnsi"/>
        </w:rPr>
        <w:t>.</w:t>
      </w:r>
    </w:p>
    <w:p w14:paraId="04D9E6C9" w14:textId="5CAC0F3C" w:rsidR="00456818" w:rsidRPr="00456818" w:rsidRDefault="00456818" w:rsidP="0045681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456818">
        <w:rPr>
          <w:rFonts w:cstheme="minorHAnsi"/>
        </w:rPr>
        <w:t>Uczestnikiem jednodniowej wizyty studyjnej jest uczestnik 2-dniowej konferencji.</w:t>
      </w:r>
    </w:p>
    <w:p w14:paraId="753C7965" w14:textId="3D7C9F21" w:rsidR="00BC34EC" w:rsidRDefault="00BC34EC" w:rsidP="0045681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456818">
        <w:rPr>
          <w:rFonts w:cstheme="minorHAnsi"/>
        </w:rPr>
        <w:t xml:space="preserve">Limit uczestników </w:t>
      </w:r>
      <w:r w:rsidR="00456818" w:rsidRPr="00456818">
        <w:rPr>
          <w:rFonts w:cstheme="minorHAnsi"/>
        </w:rPr>
        <w:t xml:space="preserve">jednodniowej </w:t>
      </w:r>
      <w:r w:rsidR="00EA0253">
        <w:rPr>
          <w:rFonts w:cstheme="minorHAnsi"/>
        </w:rPr>
        <w:t xml:space="preserve">wizyty studyjnej </w:t>
      </w:r>
      <w:r w:rsidRPr="00456818">
        <w:rPr>
          <w:rFonts w:cstheme="minorHAnsi"/>
        </w:rPr>
        <w:t xml:space="preserve">wynosi 120 osób. </w:t>
      </w:r>
    </w:p>
    <w:p w14:paraId="70F1871B" w14:textId="5D0375C8" w:rsidR="00EA0253" w:rsidRPr="00321B75" w:rsidRDefault="00EA0253" w:rsidP="003062D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321B75">
        <w:rPr>
          <w:rFonts w:cstheme="minorHAnsi"/>
        </w:rPr>
        <w:t xml:space="preserve">Realizator zorganizuje sześć wizyt studyjnych do sześciu CAL, które odbywać będą się w </w:t>
      </w:r>
      <w:r w:rsidR="00321B75" w:rsidRPr="00321B75">
        <w:rPr>
          <w:rFonts w:cstheme="minorHAnsi"/>
        </w:rPr>
        <w:t xml:space="preserve">równolegle w </w:t>
      </w:r>
      <w:r w:rsidRPr="00321B75">
        <w:rPr>
          <w:rFonts w:cstheme="minorHAnsi"/>
        </w:rPr>
        <w:t>tym samy czasie</w:t>
      </w:r>
      <w:r w:rsidR="00321B75" w:rsidRPr="00321B75">
        <w:rPr>
          <w:rFonts w:cstheme="minorHAnsi"/>
        </w:rPr>
        <w:t xml:space="preserve">, </w:t>
      </w:r>
      <w:r w:rsidR="00321B75">
        <w:rPr>
          <w:rFonts w:cstheme="minorHAnsi"/>
        </w:rPr>
        <w:t>k</w:t>
      </w:r>
      <w:r w:rsidRPr="00321B75">
        <w:rPr>
          <w:rFonts w:cstheme="minorHAnsi"/>
        </w:rPr>
        <w:t xml:space="preserve">ażda dla ok. 20 uczestników.  </w:t>
      </w:r>
    </w:p>
    <w:p w14:paraId="2293F10C" w14:textId="36CEA25E" w:rsidR="00EA0253" w:rsidRPr="006801C0" w:rsidRDefault="00BC34EC" w:rsidP="006801C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6801C0">
        <w:rPr>
          <w:rFonts w:cstheme="minorHAnsi"/>
        </w:rPr>
        <w:t xml:space="preserve">Uczestnikom </w:t>
      </w:r>
      <w:r w:rsidR="00EA0253" w:rsidRPr="006801C0">
        <w:rPr>
          <w:rFonts w:cstheme="minorHAnsi"/>
        </w:rPr>
        <w:t xml:space="preserve">jednodniowych wizyt studyjnych </w:t>
      </w:r>
      <w:r w:rsidRPr="006801C0">
        <w:rPr>
          <w:rFonts w:cstheme="minorHAnsi"/>
        </w:rPr>
        <w:t xml:space="preserve">zagwarantowane zostaną bezpłatne: </w:t>
      </w:r>
      <w:r w:rsidR="00EA0253" w:rsidRPr="006801C0">
        <w:rPr>
          <w:rFonts w:cstheme="minorHAnsi"/>
        </w:rPr>
        <w:t xml:space="preserve">dojazd i powrót </w:t>
      </w:r>
      <w:r w:rsidR="00D906E4" w:rsidRPr="006801C0">
        <w:rPr>
          <w:rFonts w:cstheme="minorHAnsi"/>
        </w:rPr>
        <w:t xml:space="preserve">do CAL </w:t>
      </w:r>
      <w:r w:rsidR="00321B75">
        <w:rPr>
          <w:rFonts w:cstheme="minorHAnsi"/>
        </w:rPr>
        <w:t xml:space="preserve">                         </w:t>
      </w:r>
      <w:r w:rsidR="00EA0253" w:rsidRPr="006801C0">
        <w:rPr>
          <w:rFonts w:cstheme="minorHAnsi"/>
        </w:rPr>
        <w:t>z hotelu</w:t>
      </w:r>
      <w:r w:rsidR="00D906E4" w:rsidRPr="006801C0">
        <w:rPr>
          <w:rFonts w:cstheme="minorHAnsi"/>
        </w:rPr>
        <w:t xml:space="preserve">, w którym </w:t>
      </w:r>
      <w:r w:rsidR="00321B75">
        <w:rPr>
          <w:rFonts w:cstheme="minorHAnsi"/>
        </w:rPr>
        <w:t xml:space="preserve">uczestnik </w:t>
      </w:r>
      <w:r w:rsidR="00D906E4" w:rsidRPr="006801C0">
        <w:rPr>
          <w:rFonts w:cstheme="minorHAnsi"/>
        </w:rPr>
        <w:t xml:space="preserve">zakwaterowany jest podczas 2-dniowej konferencji </w:t>
      </w:r>
      <w:r w:rsidR="00EA0253" w:rsidRPr="006801C0">
        <w:rPr>
          <w:rFonts w:cstheme="minorHAnsi"/>
        </w:rPr>
        <w:t xml:space="preserve">oraz przerwa kawowa podczas wizyty w CAL. </w:t>
      </w:r>
    </w:p>
    <w:p w14:paraId="4301B9E7" w14:textId="3BE7E23F" w:rsidR="006801C0" w:rsidRDefault="006801C0" w:rsidP="006801C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Szczegółowy program wizyt studyjnych przedstawiony zostanie uczestnikom podczas pierwszego dnia 2-dniowej konferencji.</w:t>
      </w:r>
    </w:p>
    <w:p w14:paraId="019BC26E" w14:textId="6281D53C" w:rsidR="00023E31" w:rsidRDefault="00023E31" w:rsidP="00F63E9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/>
          <w:bCs/>
        </w:rPr>
      </w:pPr>
    </w:p>
    <w:p w14:paraId="29DE4D18" w14:textId="77777777" w:rsidR="00C90C3E" w:rsidRDefault="00C90C3E" w:rsidP="00F63E9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/>
          <w:bCs/>
        </w:rPr>
      </w:pPr>
    </w:p>
    <w:p w14:paraId="3A2A7710" w14:textId="0A267DE1" w:rsidR="00F25932" w:rsidRDefault="00F25932" w:rsidP="00F63E9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/>
          <w:bCs/>
        </w:rPr>
      </w:pPr>
    </w:p>
    <w:p w14:paraId="0A2BCEF2" w14:textId="4379C061" w:rsidR="00BC34EC" w:rsidRPr="00085DEF" w:rsidRDefault="00BC34EC" w:rsidP="00BC34EC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color w:val="000000"/>
        </w:rPr>
      </w:pPr>
      <w:r w:rsidRPr="00085DEF">
        <w:rPr>
          <w:rFonts w:cstheme="minorHAnsi"/>
          <w:b/>
          <w:bCs/>
          <w:color w:val="000000"/>
        </w:rPr>
        <w:lastRenderedPageBreak/>
        <w:t xml:space="preserve">§ </w:t>
      </w:r>
      <w:r>
        <w:rPr>
          <w:rFonts w:cstheme="minorHAnsi"/>
          <w:b/>
          <w:bCs/>
          <w:color w:val="000000"/>
        </w:rPr>
        <w:t>6</w:t>
      </w:r>
    </w:p>
    <w:p w14:paraId="4DAEC5D2" w14:textId="0F556F2D" w:rsidR="00BC34EC" w:rsidRDefault="00BC34EC" w:rsidP="00BC34EC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b/>
          <w:bCs/>
          <w:color w:val="000000"/>
        </w:rPr>
      </w:pPr>
      <w:r w:rsidRPr="00085DEF">
        <w:rPr>
          <w:rFonts w:cstheme="minorHAnsi"/>
          <w:b/>
          <w:bCs/>
          <w:color w:val="000000"/>
        </w:rPr>
        <w:t xml:space="preserve">Zasady udziału w </w:t>
      </w:r>
      <w:r>
        <w:rPr>
          <w:rFonts w:cstheme="minorHAnsi"/>
          <w:b/>
          <w:bCs/>
          <w:color w:val="000000"/>
        </w:rPr>
        <w:t>szkoleniu</w:t>
      </w:r>
    </w:p>
    <w:p w14:paraId="49C893EE" w14:textId="74739952" w:rsidR="00B67F40" w:rsidRPr="00B67F40" w:rsidRDefault="00B67F40" w:rsidP="006801C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67F40">
        <w:rPr>
          <w:rFonts w:cstheme="minorHAnsi"/>
        </w:rPr>
        <w:t>1.</w:t>
      </w:r>
      <w:r>
        <w:rPr>
          <w:rFonts w:cstheme="minorHAnsi"/>
        </w:rPr>
        <w:tab/>
      </w:r>
      <w:r w:rsidRPr="00B67F40">
        <w:rPr>
          <w:rFonts w:cstheme="minorHAnsi"/>
        </w:rPr>
        <w:t xml:space="preserve">Jednodniowe szkolenie </w:t>
      </w:r>
      <w:r w:rsidR="006801C0">
        <w:rPr>
          <w:rFonts w:cstheme="minorHAnsi"/>
        </w:rPr>
        <w:t>w</w:t>
      </w:r>
      <w:r w:rsidRPr="00B67F40">
        <w:rPr>
          <w:rFonts w:cstheme="minorHAnsi"/>
        </w:rPr>
        <w:t xml:space="preserve"> zakresie wsparcia uczestników w tworzeniu </w:t>
      </w:r>
      <w:r w:rsidRPr="00B67F40">
        <w:rPr>
          <w:rFonts w:eastAsia="Times New Roman" w:cstheme="minorHAnsi"/>
          <w:lang w:eastAsia="pl-PL"/>
        </w:rPr>
        <w:t>i utrzymania Centrów Aktywności Lokalnej (CAL)</w:t>
      </w:r>
      <w:r w:rsidR="006801C0">
        <w:rPr>
          <w:rFonts w:eastAsia="Times New Roman" w:cstheme="minorHAnsi"/>
          <w:lang w:eastAsia="pl-PL"/>
        </w:rPr>
        <w:t xml:space="preserve"> </w:t>
      </w:r>
      <w:r w:rsidR="006801C0">
        <w:rPr>
          <w:rFonts w:cstheme="minorHAnsi"/>
        </w:rPr>
        <w:t xml:space="preserve">odbędzie się w formie </w:t>
      </w:r>
      <w:proofErr w:type="spellStart"/>
      <w:r w:rsidR="006801C0">
        <w:rPr>
          <w:rFonts w:cstheme="minorHAnsi"/>
        </w:rPr>
        <w:t>webinaru</w:t>
      </w:r>
      <w:proofErr w:type="spellEnd"/>
      <w:r w:rsidR="006801C0">
        <w:rPr>
          <w:rFonts w:cstheme="minorHAnsi"/>
        </w:rPr>
        <w:t xml:space="preserve"> </w:t>
      </w:r>
      <w:r w:rsidR="006801C0" w:rsidRPr="00B67F40">
        <w:rPr>
          <w:rFonts w:cstheme="minorHAnsi"/>
        </w:rPr>
        <w:t>w formule online</w:t>
      </w:r>
      <w:r w:rsidRPr="00B67F40">
        <w:rPr>
          <w:rFonts w:eastAsia="Times New Roman" w:cstheme="minorHAnsi"/>
          <w:lang w:eastAsia="pl-PL"/>
        </w:rPr>
        <w:t>.</w:t>
      </w:r>
    </w:p>
    <w:p w14:paraId="0DFBEA2E" w14:textId="77A24268" w:rsidR="00B67F40" w:rsidRDefault="00B67F40" w:rsidP="006801C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6801C0">
        <w:rPr>
          <w:rFonts w:cstheme="minorHAnsi"/>
        </w:rPr>
        <w:t>Uczestnikiem jednodniowego szkolenia jest uczestnik 2-dniowej konferencji i wizyty studyjnej.</w:t>
      </w:r>
    </w:p>
    <w:p w14:paraId="26DA7B88" w14:textId="1E3218A6" w:rsidR="00AF26EA" w:rsidRPr="006801C0" w:rsidRDefault="00AF26EA" w:rsidP="006801C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Udział uczestników w szkoleniu jest bezpłatny.</w:t>
      </w:r>
    </w:p>
    <w:p w14:paraId="43728696" w14:textId="77777777" w:rsidR="00E651FF" w:rsidRDefault="00E651FF" w:rsidP="006801C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B67F40">
        <w:rPr>
          <w:rFonts w:cstheme="minorHAnsi"/>
        </w:rPr>
        <w:t xml:space="preserve">Limit uczestników </w:t>
      </w:r>
      <w:r>
        <w:rPr>
          <w:rFonts w:cstheme="minorHAnsi"/>
        </w:rPr>
        <w:t xml:space="preserve">jednodniowego szkolenia online </w:t>
      </w:r>
      <w:r w:rsidRPr="00B67F40">
        <w:rPr>
          <w:rFonts w:cstheme="minorHAnsi"/>
        </w:rPr>
        <w:t xml:space="preserve">wynosi 120 osób. </w:t>
      </w:r>
    </w:p>
    <w:p w14:paraId="44E7F410" w14:textId="514F575A" w:rsidR="00BC34EC" w:rsidRPr="00B67F40" w:rsidRDefault="00B67F40" w:rsidP="006801C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Jednodniowe szkolenie online</w:t>
      </w:r>
      <w:r w:rsidR="00BC34EC" w:rsidRPr="00B67F40">
        <w:rPr>
          <w:rFonts w:cstheme="minorHAnsi"/>
        </w:rPr>
        <w:t xml:space="preserve"> odbędzie się </w:t>
      </w:r>
      <w:r>
        <w:rPr>
          <w:rFonts w:cstheme="minorHAnsi"/>
        </w:rPr>
        <w:t xml:space="preserve">w dniu </w:t>
      </w:r>
      <w:r w:rsidR="00BC34EC" w:rsidRPr="00B67F40">
        <w:rPr>
          <w:rFonts w:cstheme="minorHAnsi"/>
        </w:rPr>
        <w:t>roboczy</w:t>
      </w:r>
      <w:r w:rsidR="00AD5340">
        <w:rPr>
          <w:rFonts w:cstheme="minorHAnsi"/>
        </w:rPr>
        <w:t>m</w:t>
      </w:r>
      <w:r w:rsidR="00BC34EC" w:rsidRPr="00B67F40">
        <w:rPr>
          <w:rFonts w:cstheme="minorHAnsi"/>
        </w:rPr>
        <w:t xml:space="preserve"> w </w:t>
      </w:r>
      <w:r>
        <w:rPr>
          <w:rFonts w:cstheme="minorHAnsi"/>
        </w:rPr>
        <w:t xml:space="preserve">okresie kwiecień – czerwiec </w:t>
      </w:r>
      <w:r w:rsidR="00BC34EC" w:rsidRPr="00B67F40">
        <w:rPr>
          <w:rFonts w:cstheme="minorHAnsi"/>
        </w:rPr>
        <w:t>2026</w:t>
      </w:r>
      <w:r>
        <w:rPr>
          <w:rFonts w:cstheme="minorHAnsi"/>
        </w:rPr>
        <w:t xml:space="preserve"> r.</w:t>
      </w:r>
      <w:r w:rsidR="00BC34EC" w:rsidRPr="00B67F40">
        <w:rPr>
          <w:rFonts w:cstheme="minorHAnsi"/>
        </w:rPr>
        <w:t xml:space="preserve"> </w:t>
      </w:r>
    </w:p>
    <w:p w14:paraId="7D5EC062" w14:textId="3AACE83C" w:rsidR="00186BCC" w:rsidRDefault="00186BCC" w:rsidP="006801C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186BCC">
        <w:rPr>
          <w:rFonts w:cstheme="minorHAnsi"/>
        </w:rPr>
        <w:t xml:space="preserve">Realizator zorganizuje </w:t>
      </w:r>
      <w:r w:rsidR="00601A29">
        <w:rPr>
          <w:rFonts w:cstheme="minorHAnsi"/>
        </w:rPr>
        <w:t xml:space="preserve">trzy jednakowe pod względem tematycznym </w:t>
      </w:r>
      <w:r w:rsidRPr="00186BCC">
        <w:rPr>
          <w:rFonts w:cstheme="minorHAnsi"/>
        </w:rPr>
        <w:t>szkolenia</w:t>
      </w:r>
      <w:r w:rsidR="006801C0">
        <w:rPr>
          <w:rFonts w:cstheme="minorHAnsi"/>
        </w:rPr>
        <w:t>,</w:t>
      </w:r>
      <w:r>
        <w:rPr>
          <w:rFonts w:cstheme="minorHAnsi"/>
        </w:rPr>
        <w:t xml:space="preserve"> w trzech różnych terminach</w:t>
      </w:r>
      <w:r w:rsidRPr="00186BCC">
        <w:rPr>
          <w:rFonts w:cstheme="minorHAnsi"/>
        </w:rPr>
        <w:t xml:space="preserve">, </w:t>
      </w:r>
      <w:r>
        <w:rPr>
          <w:rFonts w:cstheme="minorHAnsi"/>
        </w:rPr>
        <w:t xml:space="preserve">każde dla innych </w:t>
      </w:r>
      <w:r w:rsidRPr="00186BCC">
        <w:rPr>
          <w:rFonts w:cstheme="minorHAnsi"/>
        </w:rPr>
        <w:t xml:space="preserve">ok. </w:t>
      </w:r>
      <w:r>
        <w:rPr>
          <w:rFonts w:cstheme="minorHAnsi"/>
        </w:rPr>
        <w:t>4</w:t>
      </w:r>
      <w:r w:rsidRPr="00186BCC">
        <w:rPr>
          <w:rFonts w:cstheme="minorHAnsi"/>
        </w:rPr>
        <w:t xml:space="preserve">0 uczestników.  </w:t>
      </w:r>
    </w:p>
    <w:p w14:paraId="3D7A658E" w14:textId="62D785F6" w:rsidR="007004ED" w:rsidRPr="003449C9" w:rsidRDefault="007004ED" w:rsidP="003449C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3449C9">
        <w:rPr>
          <w:rFonts w:cstheme="minorHAnsi"/>
        </w:rPr>
        <w:t>Czas trwania każdego szkolenia wynosi 4 godziny.</w:t>
      </w:r>
    </w:p>
    <w:p w14:paraId="013B1A6B" w14:textId="0EEC3BD9" w:rsidR="003449C9" w:rsidRPr="003449C9" w:rsidRDefault="003449C9" w:rsidP="003449C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3449C9">
        <w:rPr>
          <w:rFonts w:eastAsia="Arial" w:cstheme="minorHAnsi"/>
        </w:rPr>
        <w:t>Szkolenie prowadzone będzie w formie interaktywnej</w:t>
      </w:r>
      <w:r w:rsidR="00AD5340">
        <w:rPr>
          <w:rFonts w:eastAsia="Arial" w:cstheme="minorHAnsi"/>
        </w:rPr>
        <w:t>.</w:t>
      </w:r>
    </w:p>
    <w:p w14:paraId="2E6F7D79" w14:textId="727CEC19" w:rsidR="00186BCC" w:rsidRPr="003449C9" w:rsidRDefault="00186BCC" w:rsidP="003449C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3449C9">
        <w:rPr>
          <w:rFonts w:cstheme="minorHAnsi"/>
        </w:rPr>
        <w:t>Uczestnicy szkolenia na zakończenie otrzymają drogą mailową zaświadczenie o jego ukończeniu.</w:t>
      </w:r>
    </w:p>
    <w:p w14:paraId="5109242A" w14:textId="21AD4683" w:rsidR="006801C0" w:rsidRPr="003449C9" w:rsidRDefault="006801C0" w:rsidP="003449C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3449C9">
        <w:rPr>
          <w:rFonts w:cstheme="minorHAnsi"/>
        </w:rPr>
        <w:t>Dokładne terminy szkoleń</w:t>
      </w:r>
      <w:r w:rsidR="00F75503">
        <w:rPr>
          <w:rFonts w:cstheme="minorHAnsi"/>
        </w:rPr>
        <w:t xml:space="preserve"> wraz ze </w:t>
      </w:r>
      <w:r w:rsidRPr="003449C9">
        <w:rPr>
          <w:rFonts w:cstheme="minorHAnsi"/>
        </w:rPr>
        <w:t xml:space="preserve">szczegółowy program </w:t>
      </w:r>
      <w:r w:rsidR="0005452B">
        <w:rPr>
          <w:rFonts w:cstheme="minorHAnsi"/>
        </w:rPr>
        <w:t>szkolenia</w:t>
      </w:r>
      <w:r w:rsidR="00AF26EA">
        <w:rPr>
          <w:rFonts w:cstheme="minorHAnsi"/>
        </w:rPr>
        <w:t xml:space="preserve"> </w:t>
      </w:r>
      <w:r w:rsidRPr="003449C9">
        <w:rPr>
          <w:rFonts w:cstheme="minorHAnsi"/>
        </w:rPr>
        <w:t>przesłany zostanie do uczestników niezwłocznie po wyłonieniu operatora szkolenia.</w:t>
      </w:r>
    </w:p>
    <w:p w14:paraId="66BD4156" w14:textId="77777777" w:rsidR="006801C0" w:rsidRPr="003449C9" w:rsidRDefault="006801C0" w:rsidP="00AD534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3449C9">
        <w:rPr>
          <w:rFonts w:eastAsia="Times New Roman" w:cstheme="minorHAnsi"/>
          <w:lang w:eastAsia="pl-PL"/>
        </w:rPr>
        <w:t>Umożliwi to przygotowanie odpowiedniej pomocy oraz zapewni sprawną obsługę szkoleń.</w:t>
      </w:r>
    </w:p>
    <w:p w14:paraId="430C58AF" w14:textId="77777777" w:rsidR="00BC34EC" w:rsidRPr="003449C9" w:rsidRDefault="00BC34EC" w:rsidP="003449C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14:paraId="3D8B2BB7" w14:textId="30A11DF9" w:rsidR="00F63E93" w:rsidRPr="00085DEF" w:rsidRDefault="00F63E93" w:rsidP="00023E31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</w:rPr>
      </w:pPr>
      <w:r w:rsidRPr="00085DEF">
        <w:rPr>
          <w:rFonts w:cstheme="minorHAnsi"/>
          <w:b/>
          <w:bCs/>
        </w:rPr>
        <w:t xml:space="preserve">§ </w:t>
      </w:r>
      <w:r w:rsidR="00BC34EC">
        <w:rPr>
          <w:rFonts w:cstheme="minorHAnsi"/>
          <w:b/>
          <w:bCs/>
        </w:rPr>
        <w:t>7</w:t>
      </w:r>
    </w:p>
    <w:p w14:paraId="4B20C7AC" w14:textId="3A7158C1" w:rsidR="00F63E93" w:rsidRPr="00085DEF" w:rsidRDefault="007412C7" w:rsidP="00023E31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Zgoda</w:t>
      </w:r>
      <w:r w:rsidR="00E34A9C">
        <w:rPr>
          <w:rFonts w:cstheme="minorHAnsi"/>
          <w:b/>
          <w:bCs/>
          <w:color w:val="000000"/>
        </w:rPr>
        <w:t xml:space="preserve"> na wykorzystanie wizerunku</w:t>
      </w:r>
    </w:p>
    <w:p w14:paraId="02012E14" w14:textId="4EBE4935" w:rsidR="00E34A9C" w:rsidRPr="00E34A9C" w:rsidRDefault="00E34A9C" w:rsidP="00E34A9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color w:val="000000"/>
        </w:rPr>
        <w:t>Podczas konferencji, wizyty studyjnej oraz szkolenia Realizator działań może przeprowadzać sesje fotograficzne oraz filmować i nagrywać ich przebieg dla celów dokumentacji, promocji i reklamy.</w:t>
      </w:r>
      <w:r w:rsidR="00974DFF">
        <w:rPr>
          <w:rFonts w:cstheme="minorHAnsi"/>
          <w:color w:val="000000"/>
        </w:rPr>
        <w:t xml:space="preserve"> Odrębna zgoda uczestnika na przetwarzanie wizerunku stanowi załącznik do formularza zgłoszeniowego.  </w:t>
      </w:r>
    </w:p>
    <w:p w14:paraId="10A15F48" w14:textId="02516958" w:rsidR="007412C7" w:rsidRDefault="007412C7" w:rsidP="00E34A9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  <w:bCs/>
        </w:rPr>
      </w:pPr>
    </w:p>
    <w:p w14:paraId="20D031F7" w14:textId="5185AF42" w:rsidR="007412C7" w:rsidRPr="00085DEF" w:rsidRDefault="007412C7" w:rsidP="007412C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</w:rPr>
      </w:pPr>
      <w:r w:rsidRPr="00085DEF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>8</w:t>
      </w:r>
    </w:p>
    <w:p w14:paraId="6E199EA7" w14:textId="77777777" w:rsidR="007412C7" w:rsidRPr="00085DEF" w:rsidRDefault="007412C7" w:rsidP="007412C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  <w:color w:val="000000"/>
        </w:rPr>
      </w:pPr>
      <w:r w:rsidRPr="00085DEF">
        <w:rPr>
          <w:rFonts w:cstheme="minorHAnsi"/>
          <w:b/>
          <w:bCs/>
          <w:color w:val="000000"/>
        </w:rPr>
        <w:t>Postanowienia końcowe</w:t>
      </w:r>
    </w:p>
    <w:p w14:paraId="67E86946" w14:textId="77777777" w:rsidR="007412C7" w:rsidRPr="00085DEF" w:rsidRDefault="007412C7" w:rsidP="007412C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 w:rsidRPr="00085DEF">
        <w:rPr>
          <w:rFonts w:cstheme="minorHAnsi"/>
          <w:color w:val="000000"/>
        </w:rPr>
        <w:t xml:space="preserve">Wszelkie sprawy nieuregulowane niniejszym </w:t>
      </w:r>
      <w:r>
        <w:rPr>
          <w:rFonts w:cstheme="minorHAnsi"/>
          <w:color w:val="000000"/>
        </w:rPr>
        <w:t>R</w:t>
      </w:r>
      <w:r w:rsidRPr="00085DEF">
        <w:rPr>
          <w:rFonts w:cstheme="minorHAnsi"/>
          <w:color w:val="000000"/>
        </w:rPr>
        <w:t xml:space="preserve">egulaminem podlegają przepisom polskiego prawa, </w:t>
      </w:r>
      <w:r>
        <w:rPr>
          <w:rFonts w:cstheme="minorHAnsi"/>
          <w:color w:val="000000"/>
        </w:rPr>
        <w:t xml:space="preserve">                                           </w:t>
      </w:r>
      <w:r w:rsidRPr="00085DEF">
        <w:rPr>
          <w:rFonts w:cstheme="minorHAnsi"/>
          <w:color w:val="000000"/>
        </w:rPr>
        <w:t xml:space="preserve">w szczególności kodeksu cywilnego i innych ustaw. </w:t>
      </w:r>
    </w:p>
    <w:p w14:paraId="5A1B7EF7" w14:textId="77777777" w:rsidR="007412C7" w:rsidRPr="009F2A91" w:rsidRDefault="007412C7" w:rsidP="007412C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 w:rsidRPr="009F2A91">
        <w:rPr>
          <w:rFonts w:cstheme="minorHAnsi"/>
          <w:color w:val="000000"/>
        </w:rPr>
        <w:t xml:space="preserve">Realizator działań, których dotyczy Regulamin, zastrzega sobie prawo do wprowadzenia w nim zmian. </w:t>
      </w:r>
    </w:p>
    <w:p w14:paraId="6BE2B015" w14:textId="77777777" w:rsidR="007412C7" w:rsidRPr="00596C23" w:rsidRDefault="007412C7" w:rsidP="007412C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</w:rPr>
      </w:pPr>
      <w:r w:rsidRPr="00596C23">
        <w:rPr>
          <w:rFonts w:ascii="Calibri" w:hAnsi="Calibri" w:cs="Calibri"/>
          <w:color w:val="000000"/>
        </w:rPr>
        <w:t xml:space="preserve">Wszelkie spory wynikające z interpretacji i stosowania Regulaminu będą rozstrzygane polubownie,                                               a w przypadku braku porozumienia, właściwym do ich rozstrzygnięcia będzie sąd powszechny, właściwy miejscowo dla siedziby Realizatora działań, których dotyczy Regulamin. </w:t>
      </w:r>
    </w:p>
    <w:p w14:paraId="48B963D8" w14:textId="77777777" w:rsidR="004710A9" w:rsidRPr="004710A9" w:rsidRDefault="004710A9" w:rsidP="004710A9">
      <w:pPr>
        <w:pStyle w:val="Default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1EF830A" w14:textId="1F8B93FF" w:rsidR="004710A9" w:rsidRPr="004710A9" w:rsidRDefault="004710A9" w:rsidP="004710A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710A9">
        <w:rPr>
          <w:rFonts w:asciiTheme="minorHAnsi" w:hAnsiTheme="minorHAnsi" w:cstheme="minorHAnsi"/>
          <w:sz w:val="22"/>
          <w:szCs w:val="22"/>
          <w:u w:val="single"/>
        </w:rPr>
        <w:t>Załączniki do Regulaminu</w:t>
      </w:r>
      <w:r w:rsidRPr="004710A9">
        <w:rPr>
          <w:rFonts w:asciiTheme="minorHAnsi" w:hAnsiTheme="minorHAnsi" w:cstheme="minorHAnsi"/>
          <w:sz w:val="22"/>
          <w:szCs w:val="22"/>
        </w:rPr>
        <w:t>:</w:t>
      </w:r>
    </w:p>
    <w:p w14:paraId="0C830D3F" w14:textId="77777777" w:rsidR="004710A9" w:rsidRPr="004710A9" w:rsidRDefault="004710A9" w:rsidP="004710A9">
      <w:pPr>
        <w:pStyle w:val="Default"/>
        <w:ind w:left="454"/>
        <w:jc w:val="both"/>
        <w:rPr>
          <w:rFonts w:asciiTheme="minorHAnsi" w:hAnsiTheme="minorHAnsi" w:cstheme="minorHAnsi"/>
          <w:sz w:val="22"/>
          <w:szCs w:val="22"/>
        </w:rPr>
      </w:pPr>
      <w:r w:rsidRPr="004710A9">
        <w:rPr>
          <w:rFonts w:asciiTheme="minorHAnsi" w:hAnsiTheme="minorHAnsi" w:cstheme="minorHAnsi"/>
          <w:sz w:val="22"/>
          <w:szCs w:val="22"/>
        </w:rPr>
        <w:tab/>
      </w:r>
    </w:p>
    <w:p w14:paraId="7FD96641" w14:textId="77777777" w:rsidR="004710A9" w:rsidRDefault="004710A9" w:rsidP="004710A9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color w:val="000000"/>
        </w:rPr>
      </w:pPr>
      <w:r w:rsidRPr="004710A9">
        <w:rPr>
          <w:rFonts w:cstheme="minorHAnsi"/>
        </w:rPr>
        <w:t xml:space="preserve">Załącznik nr 1 </w:t>
      </w:r>
      <w:r w:rsidRPr="004710A9">
        <w:rPr>
          <w:rFonts w:cstheme="minorHAnsi"/>
        </w:rPr>
        <w:tab/>
        <w:t xml:space="preserve">Formularz zgłoszeniowy uczestnika do udziału w </w:t>
      </w:r>
      <w:r w:rsidRPr="004710A9">
        <w:rPr>
          <w:rFonts w:cstheme="minorHAnsi"/>
          <w:color w:val="000000"/>
        </w:rPr>
        <w:t>2-dniowej konferencji, wizy</w:t>
      </w:r>
      <w:r>
        <w:rPr>
          <w:rFonts w:cstheme="minorHAnsi"/>
          <w:color w:val="000000"/>
        </w:rPr>
        <w:t>cie</w:t>
      </w:r>
      <w:r w:rsidRPr="004710A9">
        <w:rPr>
          <w:rFonts w:cstheme="minorHAnsi"/>
          <w:color w:val="000000"/>
        </w:rPr>
        <w:t xml:space="preserve"> studyjn</w:t>
      </w:r>
      <w:r>
        <w:rPr>
          <w:rFonts w:cstheme="minorHAnsi"/>
          <w:color w:val="000000"/>
        </w:rPr>
        <w:t>ej</w:t>
      </w:r>
      <w:r w:rsidRPr="004710A9">
        <w:rPr>
          <w:rFonts w:cstheme="minorHAnsi"/>
          <w:color w:val="000000"/>
        </w:rPr>
        <w:t xml:space="preserve"> </w:t>
      </w:r>
    </w:p>
    <w:p w14:paraId="24C0AA46" w14:textId="6F6E2787" w:rsidR="004710A9" w:rsidRDefault="004710A9" w:rsidP="00322E49">
      <w:pPr>
        <w:autoSpaceDE w:val="0"/>
        <w:autoSpaceDN w:val="0"/>
        <w:adjustRightInd w:val="0"/>
        <w:spacing w:after="0" w:line="240" w:lineRule="auto"/>
        <w:ind w:left="1420"/>
        <w:rPr>
          <w:rFonts w:cstheme="minorHAnsi"/>
          <w:color w:val="000000"/>
        </w:rPr>
      </w:pPr>
      <w:r w:rsidRPr="004710A9">
        <w:rPr>
          <w:rFonts w:cstheme="minorHAnsi"/>
          <w:color w:val="000000"/>
        </w:rPr>
        <w:t>i szkoleni</w:t>
      </w:r>
      <w:r>
        <w:rPr>
          <w:rFonts w:cstheme="minorHAnsi"/>
          <w:color w:val="000000"/>
        </w:rPr>
        <w:t>u</w:t>
      </w:r>
      <w:r w:rsidR="002010FA">
        <w:rPr>
          <w:rFonts w:cstheme="minorHAnsi"/>
          <w:color w:val="000000"/>
        </w:rPr>
        <w:t xml:space="preserve"> wraz z klauzulą informacyjną </w:t>
      </w:r>
      <w:r w:rsidR="00F20FE7">
        <w:rPr>
          <w:rFonts w:cstheme="minorHAnsi"/>
          <w:color w:val="000000"/>
        </w:rPr>
        <w:t xml:space="preserve"> </w:t>
      </w:r>
      <w:r w:rsidR="00322E49">
        <w:rPr>
          <w:rFonts w:cstheme="minorHAnsi"/>
          <w:color w:val="000000"/>
        </w:rPr>
        <w:t xml:space="preserve">dotyczącą przetwarzania danych osobowych </w:t>
      </w:r>
      <w:r w:rsidR="00F20FE7">
        <w:rPr>
          <w:rFonts w:cstheme="minorHAnsi"/>
          <w:color w:val="000000"/>
        </w:rPr>
        <w:t xml:space="preserve">oraz zgodą na </w:t>
      </w:r>
      <w:r w:rsidR="00322E49">
        <w:rPr>
          <w:rFonts w:cstheme="minorHAnsi"/>
          <w:color w:val="000000"/>
        </w:rPr>
        <w:t xml:space="preserve">wykorzystanie </w:t>
      </w:r>
      <w:r w:rsidR="00F20FE7">
        <w:rPr>
          <w:rFonts w:cstheme="minorHAnsi"/>
          <w:color w:val="000000"/>
        </w:rPr>
        <w:t>wizerunku.</w:t>
      </w:r>
    </w:p>
    <w:p w14:paraId="6A955EF6" w14:textId="532BE4CC" w:rsidR="00B00A8F" w:rsidRDefault="00B00A8F" w:rsidP="004710A9">
      <w:pPr>
        <w:autoSpaceDE w:val="0"/>
        <w:autoSpaceDN w:val="0"/>
        <w:adjustRightInd w:val="0"/>
        <w:spacing w:after="0" w:line="240" w:lineRule="auto"/>
        <w:ind w:left="1136" w:firstLine="284"/>
        <w:rPr>
          <w:rFonts w:cstheme="minorHAnsi"/>
          <w:color w:val="000000"/>
        </w:rPr>
      </w:pPr>
    </w:p>
    <w:p w14:paraId="55F5512E" w14:textId="77777777" w:rsidR="009042D5" w:rsidRDefault="009042D5" w:rsidP="004710A9">
      <w:pPr>
        <w:autoSpaceDE w:val="0"/>
        <w:autoSpaceDN w:val="0"/>
        <w:adjustRightInd w:val="0"/>
        <w:spacing w:after="0" w:line="240" w:lineRule="auto"/>
        <w:ind w:left="1136" w:firstLine="284"/>
        <w:rPr>
          <w:rFonts w:cstheme="minorHAnsi"/>
          <w:color w:val="000000"/>
        </w:rPr>
      </w:pPr>
    </w:p>
    <w:p w14:paraId="7AF4471F" w14:textId="08596A79" w:rsidR="00B00A8F" w:rsidRDefault="00B00A8F" w:rsidP="004710A9">
      <w:pPr>
        <w:autoSpaceDE w:val="0"/>
        <w:autoSpaceDN w:val="0"/>
        <w:adjustRightInd w:val="0"/>
        <w:spacing w:after="0" w:line="240" w:lineRule="auto"/>
        <w:ind w:left="1136" w:firstLine="284"/>
        <w:rPr>
          <w:rFonts w:cstheme="minorHAnsi"/>
          <w:color w:val="000000"/>
        </w:rPr>
      </w:pPr>
    </w:p>
    <w:p w14:paraId="0E82E396" w14:textId="7E3A939F" w:rsidR="009042D5" w:rsidRDefault="001E6216" w:rsidP="00B00A8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B00A8F">
        <w:rPr>
          <w:rFonts w:asciiTheme="minorHAnsi" w:hAnsiTheme="minorHAnsi" w:cstheme="minorHAnsi"/>
          <w:sz w:val="22"/>
          <w:szCs w:val="22"/>
        </w:rPr>
        <w:tab/>
      </w:r>
      <w:r w:rsidR="00B00A8F">
        <w:rPr>
          <w:rFonts w:asciiTheme="minorHAnsi" w:hAnsiTheme="minorHAnsi" w:cstheme="minorHAnsi"/>
          <w:sz w:val="22"/>
          <w:szCs w:val="22"/>
        </w:rPr>
        <w:tab/>
      </w:r>
      <w:r w:rsidR="00B00A8F">
        <w:rPr>
          <w:rFonts w:asciiTheme="minorHAnsi" w:hAnsiTheme="minorHAnsi" w:cstheme="minorHAnsi"/>
          <w:sz w:val="22"/>
          <w:szCs w:val="22"/>
        </w:rPr>
        <w:tab/>
      </w:r>
      <w:r w:rsidR="00B00A8F">
        <w:rPr>
          <w:rFonts w:asciiTheme="minorHAnsi" w:hAnsiTheme="minorHAnsi" w:cstheme="minorHAnsi"/>
          <w:sz w:val="22"/>
          <w:szCs w:val="22"/>
        </w:rPr>
        <w:tab/>
      </w:r>
      <w:r w:rsidR="00B00A8F">
        <w:rPr>
          <w:rFonts w:asciiTheme="minorHAnsi" w:hAnsiTheme="minorHAnsi" w:cstheme="minorHAnsi"/>
          <w:sz w:val="22"/>
          <w:szCs w:val="22"/>
        </w:rPr>
        <w:tab/>
      </w:r>
      <w:r w:rsidR="00B00A8F">
        <w:rPr>
          <w:rFonts w:asciiTheme="minorHAnsi" w:hAnsiTheme="minorHAnsi" w:cstheme="minorHAnsi"/>
          <w:sz w:val="22"/>
          <w:szCs w:val="22"/>
        </w:rPr>
        <w:tab/>
      </w:r>
      <w:r w:rsidR="00B00A8F">
        <w:rPr>
          <w:rFonts w:asciiTheme="minorHAnsi" w:hAnsiTheme="minorHAnsi" w:cstheme="minorHAnsi"/>
          <w:sz w:val="22"/>
          <w:szCs w:val="22"/>
        </w:rPr>
        <w:tab/>
      </w:r>
      <w:r w:rsidR="00B00A8F">
        <w:rPr>
          <w:rFonts w:asciiTheme="minorHAnsi" w:hAnsiTheme="minorHAnsi" w:cstheme="minorHAnsi"/>
          <w:sz w:val="22"/>
          <w:szCs w:val="22"/>
        </w:rPr>
        <w:tab/>
      </w:r>
      <w:r w:rsidR="00B00A8F">
        <w:rPr>
          <w:rFonts w:asciiTheme="minorHAnsi" w:hAnsiTheme="minorHAnsi" w:cstheme="minorHAnsi"/>
          <w:sz w:val="22"/>
          <w:szCs w:val="22"/>
        </w:rPr>
        <w:tab/>
      </w:r>
      <w:r w:rsidR="00B00A8F">
        <w:rPr>
          <w:rFonts w:asciiTheme="minorHAnsi" w:hAnsiTheme="minorHAnsi" w:cstheme="minorHAnsi"/>
          <w:sz w:val="22"/>
          <w:szCs w:val="22"/>
        </w:rPr>
        <w:tab/>
      </w:r>
      <w:r w:rsidR="00B00A8F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………………………………………………………………………….</w:t>
      </w:r>
      <w:r w:rsidR="00B00A8F" w:rsidRPr="00B00A8F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9042D5">
        <w:rPr>
          <w:rFonts w:asciiTheme="minorHAnsi" w:hAnsiTheme="minorHAnsi" w:cstheme="minorHAnsi"/>
          <w:sz w:val="22"/>
          <w:szCs w:val="22"/>
        </w:rPr>
        <w:t xml:space="preserve">                        </w:t>
      </w:r>
    </w:p>
    <w:p w14:paraId="51020388" w14:textId="72DD22DE" w:rsidR="00B00A8F" w:rsidRPr="00B00A8F" w:rsidRDefault="001E6216" w:rsidP="00B00A8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B00A8F" w:rsidRPr="00B00A8F">
        <w:rPr>
          <w:rFonts w:asciiTheme="minorHAnsi" w:hAnsiTheme="minorHAnsi" w:cstheme="minorHAnsi"/>
          <w:sz w:val="22"/>
          <w:szCs w:val="22"/>
        </w:rPr>
        <w:tab/>
      </w:r>
      <w:r w:rsidR="00B00A8F" w:rsidRPr="00B00A8F">
        <w:rPr>
          <w:rFonts w:asciiTheme="minorHAnsi" w:hAnsiTheme="minorHAnsi" w:cstheme="minorHAnsi"/>
          <w:sz w:val="22"/>
          <w:szCs w:val="22"/>
        </w:rPr>
        <w:tab/>
      </w:r>
      <w:r w:rsidR="00B00A8F" w:rsidRPr="00B00A8F">
        <w:rPr>
          <w:rFonts w:asciiTheme="minorHAnsi" w:hAnsiTheme="minorHAnsi" w:cstheme="minorHAnsi"/>
          <w:sz w:val="22"/>
          <w:szCs w:val="22"/>
        </w:rPr>
        <w:tab/>
      </w:r>
      <w:r w:rsidR="00B00A8F" w:rsidRPr="00B00A8F">
        <w:rPr>
          <w:rFonts w:asciiTheme="minorHAnsi" w:hAnsiTheme="minorHAnsi" w:cstheme="minorHAnsi"/>
          <w:sz w:val="22"/>
          <w:szCs w:val="22"/>
        </w:rPr>
        <w:tab/>
      </w:r>
      <w:r w:rsidR="00B00A8F" w:rsidRPr="00B00A8F">
        <w:rPr>
          <w:rFonts w:asciiTheme="minorHAnsi" w:hAnsiTheme="minorHAnsi" w:cstheme="minorHAnsi"/>
          <w:sz w:val="22"/>
          <w:szCs w:val="22"/>
        </w:rPr>
        <w:tab/>
      </w:r>
      <w:r w:rsidR="009042D5">
        <w:rPr>
          <w:rFonts w:asciiTheme="minorHAnsi" w:hAnsiTheme="minorHAnsi" w:cstheme="minorHAnsi"/>
          <w:sz w:val="22"/>
          <w:szCs w:val="22"/>
        </w:rPr>
        <w:t xml:space="preserve">                                                 Koordynator ds. rzeczowej realizacji projektu </w:t>
      </w:r>
    </w:p>
    <w:p w14:paraId="69566152" w14:textId="77777777" w:rsidR="00B00A8F" w:rsidRPr="004710A9" w:rsidRDefault="00B00A8F" w:rsidP="004710A9">
      <w:pPr>
        <w:autoSpaceDE w:val="0"/>
        <w:autoSpaceDN w:val="0"/>
        <w:adjustRightInd w:val="0"/>
        <w:spacing w:after="0" w:line="240" w:lineRule="auto"/>
        <w:ind w:left="1136" w:firstLine="284"/>
        <w:rPr>
          <w:rFonts w:cstheme="minorHAnsi"/>
          <w:color w:val="000000"/>
        </w:rPr>
      </w:pPr>
    </w:p>
    <w:p w14:paraId="1A9FF20C" w14:textId="0E51057E" w:rsidR="004710A9" w:rsidRPr="004710A9" w:rsidRDefault="004710A9" w:rsidP="004710A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E0BD31B" w14:textId="77777777" w:rsidR="00596C23" w:rsidRPr="00596C23" w:rsidRDefault="00596C23" w:rsidP="00596C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sectPr w:rsidR="00596C23" w:rsidRPr="00596C23" w:rsidSect="005A28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97E7F" w14:textId="77777777" w:rsidR="00F013FA" w:rsidRDefault="00F013FA" w:rsidP="003247C2">
      <w:pPr>
        <w:spacing w:after="0" w:line="240" w:lineRule="auto"/>
      </w:pPr>
      <w:r>
        <w:separator/>
      </w:r>
    </w:p>
  </w:endnote>
  <w:endnote w:type="continuationSeparator" w:id="0">
    <w:p w14:paraId="620D14A8" w14:textId="77777777" w:rsidR="00F013FA" w:rsidRDefault="00F013FA" w:rsidP="00324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9A0D5" w14:textId="77777777" w:rsidR="003247C2" w:rsidRDefault="003247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631771"/>
      <w:docPartObj>
        <w:docPartGallery w:val="Page Numbers (Bottom of Page)"/>
        <w:docPartUnique/>
      </w:docPartObj>
    </w:sdtPr>
    <w:sdtEndPr/>
    <w:sdtContent>
      <w:p w14:paraId="554BC0E9" w14:textId="33A731D3" w:rsidR="003247C2" w:rsidRDefault="003247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00A">
          <w:rPr>
            <w:noProof/>
          </w:rPr>
          <w:t>3</w:t>
        </w:r>
        <w:r>
          <w:fldChar w:fldCharType="end"/>
        </w:r>
      </w:p>
    </w:sdtContent>
  </w:sdt>
  <w:p w14:paraId="24345F9B" w14:textId="77777777" w:rsidR="003247C2" w:rsidRDefault="003247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42F0" w14:textId="77777777" w:rsidR="003247C2" w:rsidRDefault="003247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AD5F5" w14:textId="77777777" w:rsidR="00F013FA" w:rsidRDefault="00F013FA" w:rsidP="003247C2">
      <w:pPr>
        <w:spacing w:after="0" w:line="240" w:lineRule="auto"/>
      </w:pPr>
      <w:r>
        <w:separator/>
      </w:r>
    </w:p>
  </w:footnote>
  <w:footnote w:type="continuationSeparator" w:id="0">
    <w:p w14:paraId="7B317594" w14:textId="77777777" w:rsidR="00F013FA" w:rsidRDefault="00F013FA" w:rsidP="00324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3D37" w14:textId="77777777" w:rsidR="003247C2" w:rsidRDefault="003247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A8B2" w14:textId="5B9648B8" w:rsidR="00276217" w:rsidRDefault="00276217">
    <w:pPr>
      <w:pStyle w:val="Nagwek"/>
    </w:pPr>
    <w:r>
      <w:rPr>
        <w:noProof/>
        <w:lang w:eastAsia="pl-PL"/>
      </w:rPr>
      <w:drawing>
        <wp:inline distT="0" distB="0" distL="0" distR="0" wp14:anchorId="099ECC7A" wp14:editId="2C170DAF">
          <wp:extent cx="6127750" cy="563178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2979" cy="59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E36C03" w14:textId="77777777" w:rsidR="003247C2" w:rsidRDefault="003247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1DACC" w14:textId="77777777" w:rsidR="003247C2" w:rsidRDefault="003247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E9E879"/>
    <w:multiLevelType w:val="hybridMultilevel"/>
    <w:tmpl w:val="79449DAC"/>
    <w:lvl w:ilvl="0" w:tplc="5C5C9294">
      <w:start w:val="1"/>
      <w:numFmt w:val="decimal"/>
      <w:lvlText w:val="%1."/>
      <w:lvlJc w:val="left"/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7A1D937"/>
    <w:multiLevelType w:val="hybridMultilevel"/>
    <w:tmpl w:val="F80CDA0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2065AC"/>
    <w:multiLevelType w:val="hybridMultilevel"/>
    <w:tmpl w:val="6FF4D37C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8C35630"/>
    <w:multiLevelType w:val="hybridMultilevel"/>
    <w:tmpl w:val="073C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A0A18"/>
    <w:multiLevelType w:val="hybridMultilevel"/>
    <w:tmpl w:val="05FE3D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9229B"/>
    <w:multiLevelType w:val="hybridMultilevel"/>
    <w:tmpl w:val="C62C3A9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C6691"/>
    <w:multiLevelType w:val="hybridMultilevel"/>
    <w:tmpl w:val="F53CB042"/>
    <w:lvl w:ilvl="0" w:tplc="BE92821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93B65"/>
    <w:multiLevelType w:val="hybridMultilevel"/>
    <w:tmpl w:val="ADD08BE4"/>
    <w:lvl w:ilvl="0" w:tplc="6686A54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174EF"/>
    <w:multiLevelType w:val="hybridMultilevel"/>
    <w:tmpl w:val="F966A74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B6C0828"/>
    <w:multiLevelType w:val="hybridMultilevel"/>
    <w:tmpl w:val="BFB8D75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C242692"/>
    <w:multiLevelType w:val="hybridMultilevel"/>
    <w:tmpl w:val="3FAE5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2480"/>
    <w:multiLevelType w:val="hybridMultilevel"/>
    <w:tmpl w:val="F50EB734"/>
    <w:lvl w:ilvl="0" w:tplc="2CA65DEE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22A2A"/>
    <w:multiLevelType w:val="hybridMultilevel"/>
    <w:tmpl w:val="72F6A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44AEA"/>
    <w:multiLevelType w:val="hybridMultilevel"/>
    <w:tmpl w:val="0F660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633C6"/>
    <w:multiLevelType w:val="hybridMultilevel"/>
    <w:tmpl w:val="8E9C6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D7101"/>
    <w:multiLevelType w:val="hybridMultilevel"/>
    <w:tmpl w:val="C0ECC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52D21"/>
    <w:multiLevelType w:val="hybridMultilevel"/>
    <w:tmpl w:val="4694F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F2996"/>
    <w:multiLevelType w:val="hybridMultilevel"/>
    <w:tmpl w:val="3BEC1CD6"/>
    <w:lvl w:ilvl="0" w:tplc="C95C877C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13AD7"/>
    <w:multiLevelType w:val="hybridMultilevel"/>
    <w:tmpl w:val="049AD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34F5A"/>
    <w:multiLevelType w:val="hybridMultilevel"/>
    <w:tmpl w:val="D75EB06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82ABD"/>
    <w:multiLevelType w:val="hybridMultilevel"/>
    <w:tmpl w:val="AF2A5D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97F11"/>
    <w:multiLevelType w:val="hybridMultilevel"/>
    <w:tmpl w:val="59E05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46EB2"/>
    <w:multiLevelType w:val="hybridMultilevel"/>
    <w:tmpl w:val="6ACA59F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2393609"/>
    <w:multiLevelType w:val="hybridMultilevel"/>
    <w:tmpl w:val="C764CF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66159"/>
    <w:multiLevelType w:val="hybridMultilevel"/>
    <w:tmpl w:val="39863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16"/>
  </w:num>
  <w:num w:numId="4">
    <w:abstractNumId w:val="8"/>
  </w:num>
  <w:num w:numId="5">
    <w:abstractNumId w:val="18"/>
  </w:num>
  <w:num w:numId="6">
    <w:abstractNumId w:val="4"/>
  </w:num>
  <w:num w:numId="7">
    <w:abstractNumId w:val="13"/>
  </w:num>
  <w:num w:numId="8">
    <w:abstractNumId w:val="12"/>
  </w:num>
  <w:num w:numId="9">
    <w:abstractNumId w:val="22"/>
  </w:num>
  <w:num w:numId="10">
    <w:abstractNumId w:val="7"/>
  </w:num>
  <w:num w:numId="11">
    <w:abstractNumId w:val="24"/>
  </w:num>
  <w:num w:numId="12">
    <w:abstractNumId w:val="9"/>
  </w:num>
  <w:num w:numId="13">
    <w:abstractNumId w:val="2"/>
  </w:num>
  <w:num w:numId="14">
    <w:abstractNumId w:val="23"/>
  </w:num>
  <w:num w:numId="15">
    <w:abstractNumId w:val="1"/>
  </w:num>
  <w:num w:numId="16">
    <w:abstractNumId w:val="10"/>
  </w:num>
  <w:num w:numId="17">
    <w:abstractNumId w:val="0"/>
  </w:num>
  <w:num w:numId="18">
    <w:abstractNumId w:val="14"/>
  </w:num>
  <w:num w:numId="19">
    <w:abstractNumId w:val="11"/>
  </w:num>
  <w:num w:numId="20">
    <w:abstractNumId w:val="5"/>
  </w:num>
  <w:num w:numId="21">
    <w:abstractNumId w:val="17"/>
  </w:num>
  <w:num w:numId="22">
    <w:abstractNumId w:val="20"/>
  </w:num>
  <w:num w:numId="23">
    <w:abstractNumId w:val="21"/>
  </w:num>
  <w:num w:numId="24">
    <w:abstractNumId w:val="15"/>
  </w:num>
  <w:num w:numId="25">
    <w:abstractNumId w:val="2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BB0"/>
    <w:rsid w:val="0000157A"/>
    <w:rsid w:val="000050DA"/>
    <w:rsid w:val="00023E31"/>
    <w:rsid w:val="000437EB"/>
    <w:rsid w:val="0005452B"/>
    <w:rsid w:val="0005518A"/>
    <w:rsid w:val="00065092"/>
    <w:rsid w:val="00085046"/>
    <w:rsid w:val="00085DEF"/>
    <w:rsid w:val="00094ACE"/>
    <w:rsid w:val="000960DA"/>
    <w:rsid w:val="00097AE5"/>
    <w:rsid w:val="000A1702"/>
    <w:rsid w:val="000B5FFF"/>
    <w:rsid w:val="000C77DD"/>
    <w:rsid w:val="000F221F"/>
    <w:rsid w:val="00130A35"/>
    <w:rsid w:val="001532AA"/>
    <w:rsid w:val="001600B5"/>
    <w:rsid w:val="001666A2"/>
    <w:rsid w:val="00167774"/>
    <w:rsid w:val="00186BCC"/>
    <w:rsid w:val="00187A7A"/>
    <w:rsid w:val="001907D6"/>
    <w:rsid w:val="001A48A2"/>
    <w:rsid w:val="001B16B2"/>
    <w:rsid w:val="001B79E0"/>
    <w:rsid w:val="001E5386"/>
    <w:rsid w:val="001E6216"/>
    <w:rsid w:val="001F7656"/>
    <w:rsid w:val="00200FC5"/>
    <w:rsid w:val="002010FA"/>
    <w:rsid w:val="00210283"/>
    <w:rsid w:val="0022683E"/>
    <w:rsid w:val="00230D3E"/>
    <w:rsid w:val="0023493B"/>
    <w:rsid w:val="0024666E"/>
    <w:rsid w:val="0026098C"/>
    <w:rsid w:val="00264F84"/>
    <w:rsid w:val="00267F33"/>
    <w:rsid w:val="00276217"/>
    <w:rsid w:val="002772D1"/>
    <w:rsid w:val="002A0E10"/>
    <w:rsid w:val="002A1ABD"/>
    <w:rsid w:val="002B66A0"/>
    <w:rsid w:val="002C1E1D"/>
    <w:rsid w:val="002C59E5"/>
    <w:rsid w:val="002C5D5F"/>
    <w:rsid w:val="002D400A"/>
    <w:rsid w:val="002D5382"/>
    <w:rsid w:val="002E3E70"/>
    <w:rsid w:val="002F56A1"/>
    <w:rsid w:val="002F60E8"/>
    <w:rsid w:val="00310206"/>
    <w:rsid w:val="00311E6A"/>
    <w:rsid w:val="00321B75"/>
    <w:rsid w:val="00322E49"/>
    <w:rsid w:val="003247C2"/>
    <w:rsid w:val="003449C9"/>
    <w:rsid w:val="00385BE1"/>
    <w:rsid w:val="003B2211"/>
    <w:rsid w:val="003C1677"/>
    <w:rsid w:val="003E248E"/>
    <w:rsid w:val="003F3305"/>
    <w:rsid w:val="00401EFC"/>
    <w:rsid w:val="0041783C"/>
    <w:rsid w:val="00425EF3"/>
    <w:rsid w:val="00441BBF"/>
    <w:rsid w:val="00455BF5"/>
    <w:rsid w:val="00456818"/>
    <w:rsid w:val="004618F0"/>
    <w:rsid w:val="004710A9"/>
    <w:rsid w:val="0047364A"/>
    <w:rsid w:val="004A0586"/>
    <w:rsid w:val="004F28AB"/>
    <w:rsid w:val="005048AD"/>
    <w:rsid w:val="00513E02"/>
    <w:rsid w:val="00522F45"/>
    <w:rsid w:val="005307EC"/>
    <w:rsid w:val="005339DE"/>
    <w:rsid w:val="005353BF"/>
    <w:rsid w:val="00540C40"/>
    <w:rsid w:val="00544242"/>
    <w:rsid w:val="00547F97"/>
    <w:rsid w:val="005939CA"/>
    <w:rsid w:val="00596C23"/>
    <w:rsid w:val="005A1237"/>
    <w:rsid w:val="005A280F"/>
    <w:rsid w:val="005D1AD3"/>
    <w:rsid w:val="00601A29"/>
    <w:rsid w:val="00624C14"/>
    <w:rsid w:val="00626794"/>
    <w:rsid w:val="00650BC5"/>
    <w:rsid w:val="006536F2"/>
    <w:rsid w:val="006801C0"/>
    <w:rsid w:val="006A0329"/>
    <w:rsid w:val="006A19F2"/>
    <w:rsid w:val="006A4894"/>
    <w:rsid w:val="006C1BC4"/>
    <w:rsid w:val="006C7B5F"/>
    <w:rsid w:val="006D1CEE"/>
    <w:rsid w:val="006D232B"/>
    <w:rsid w:val="006E569A"/>
    <w:rsid w:val="006F767B"/>
    <w:rsid w:val="007004ED"/>
    <w:rsid w:val="00712C01"/>
    <w:rsid w:val="00722F31"/>
    <w:rsid w:val="0072443F"/>
    <w:rsid w:val="00727A50"/>
    <w:rsid w:val="007412C7"/>
    <w:rsid w:val="00774D0B"/>
    <w:rsid w:val="00783910"/>
    <w:rsid w:val="007A3243"/>
    <w:rsid w:val="007A4855"/>
    <w:rsid w:val="007B31C4"/>
    <w:rsid w:val="007C2BC1"/>
    <w:rsid w:val="007F2CD6"/>
    <w:rsid w:val="007F3E91"/>
    <w:rsid w:val="008456FA"/>
    <w:rsid w:val="0084625A"/>
    <w:rsid w:val="00851BAC"/>
    <w:rsid w:val="00854C01"/>
    <w:rsid w:val="00867CA8"/>
    <w:rsid w:val="0088488A"/>
    <w:rsid w:val="00887359"/>
    <w:rsid w:val="00895923"/>
    <w:rsid w:val="008A217D"/>
    <w:rsid w:val="008A27DC"/>
    <w:rsid w:val="008A3ADE"/>
    <w:rsid w:val="008B0B0A"/>
    <w:rsid w:val="008C08A6"/>
    <w:rsid w:val="008C6059"/>
    <w:rsid w:val="008E0BCD"/>
    <w:rsid w:val="008F4C84"/>
    <w:rsid w:val="008F5088"/>
    <w:rsid w:val="00903C08"/>
    <w:rsid w:val="009042D5"/>
    <w:rsid w:val="00913114"/>
    <w:rsid w:val="00914D30"/>
    <w:rsid w:val="00925A56"/>
    <w:rsid w:val="00931365"/>
    <w:rsid w:val="00956090"/>
    <w:rsid w:val="00974DFF"/>
    <w:rsid w:val="00975FB4"/>
    <w:rsid w:val="00977DAD"/>
    <w:rsid w:val="00991760"/>
    <w:rsid w:val="009926C2"/>
    <w:rsid w:val="009B221D"/>
    <w:rsid w:val="009C1208"/>
    <w:rsid w:val="009C69BF"/>
    <w:rsid w:val="009E6B5D"/>
    <w:rsid w:val="009F2A91"/>
    <w:rsid w:val="00A01F4E"/>
    <w:rsid w:val="00A2473D"/>
    <w:rsid w:val="00A33D11"/>
    <w:rsid w:val="00A40CC5"/>
    <w:rsid w:val="00A53830"/>
    <w:rsid w:val="00A62EC7"/>
    <w:rsid w:val="00A81DBF"/>
    <w:rsid w:val="00A907AE"/>
    <w:rsid w:val="00AA41C1"/>
    <w:rsid w:val="00AC01D6"/>
    <w:rsid w:val="00AD1A0F"/>
    <w:rsid w:val="00AD5340"/>
    <w:rsid w:val="00AF067C"/>
    <w:rsid w:val="00AF26EA"/>
    <w:rsid w:val="00AF53E0"/>
    <w:rsid w:val="00AF6BB0"/>
    <w:rsid w:val="00B00A8F"/>
    <w:rsid w:val="00B11E50"/>
    <w:rsid w:val="00B2132A"/>
    <w:rsid w:val="00B42C08"/>
    <w:rsid w:val="00B42C53"/>
    <w:rsid w:val="00B523AD"/>
    <w:rsid w:val="00B60BAA"/>
    <w:rsid w:val="00B67F40"/>
    <w:rsid w:val="00B92F00"/>
    <w:rsid w:val="00B96D79"/>
    <w:rsid w:val="00BB0B3B"/>
    <w:rsid w:val="00BB3304"/>
    <w:rsid w:val="00BC34EC"/>
    <w:rsid w:val="00C01C78"/>
    <w:rsid w:val="00C0778A"/>
    <w:rsid w:val="00C11F91"/>
    <w:rsid w:val="00C16592"/>
    <w:rsid w:val="00C210FA"/>
    <w:rsid w:val="00C3278E"/>
    <w:rsid w:val="00C72C13"/>
    <w:rsid w:val="00C85670"/>
    <w:rsid w:val="00C90C3E"/>
    <w:rsid w:val="00CA37FF"/>
    <w:rsid w:val="00D217AE"/>
    <w:rsid w:val="00D308BF"/>
    <w:rsid w:val="00D64801"/>
    <w:rsid w:val="00D70E38"/>
    <w:rsid w:val="00D864C2"/>
    <w:rsid w:val="00D8708F"/>
    <w:rsid w:val="00D906E4"/>
    <w:rsid w:val="00D91565"/>
    <w:rsid w:val="00DA686D"/>
    <w:rsid w:val="00DC13F4"/>
    <w:rsid w:val="00DC55DC"/>
    <w:rsid w:val="00DC7D02"/>
    <w:rsid w:val="00DD5B7F"/>
    <w:rsid w:val="00DE6E0F"/>
    <w:rsid w:val="00DF2C90"/>
    <w:rsid w:val="00DF3208"/>
    <w:rsid w:val="00E03E57"/>
    <w:rsid w:val="00E15E92"/>
    <w:rsid w:val="00E26C89"/>
    <w:rsid w:val="00E3417F"/>
    <w:rsid w:val="00E34A9C"/>
    <w:rsid w:val="00E416B8"/>
    <w:rsid w:val="00E4781E"/>
    <w:rsid w:val="00E47F7D"/>
    <w:rsid w:val="00E53524"/>
    <w:rsid w:val="00E57370"/>
    <w:rsid w:val="00E6005E"/>
    <w:rsid w:val="00E651FF"/>
    <w:rsid w:val="00EA0253"/>
    <w:rsid w:val="00EC21B4"/>
    <w:rsid w:val="00ED4051"/>
    <w:rsid w:val="00ED6D44"/>
    <w:rsid w:val="00ED79D2"/>
    <w:rsid w:val="00EE5962"/>
    <w:rsid w:val="00EE5A60"/>
    <w:rsid w:val="00F00C44"/>
    <w:rsid w:val="00F013FA"/>
    <w:rsid w:val="00F11530"/>
    <w:rsid w:val="00F15F98"/>
    <w:rsid w:val="00F20FE7"/>
    <w:rsid w:val="00F24C7B"/>
    <w:rsid w:val="00F25932"/>
    <w:rsid w:val="00F426F6"/>
    <w:rsid w:val="00F5787E"/>
    <w:rsid w:val="00F63E93"/>
    <w:rsid w:val="00F75503"/>
    <w:rsid w:val="00F75703"/>
    <w:rsid w:val="00F8152C"/>
    <w:rsid w:val="00F94B10"/>
    <w:rsid w:val="00F95C82"/>
    <w:rsid w:val="00FA4765"/>
    <w:rsid w:val="00FC0CC9"/>
    <w:rsid w:val="00FD3F04"/>
    <w:rsid w:val="00FD4171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22B2"/>
  <w15:chartTrackingRefBased/>
  <w15:docId w15:val="{0C47500D-01FB-44C7-844D-C12232EE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F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30D3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D53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4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7C2"/>
  </w:style>
  <w:style w:type="paragraph" w:styleId="Stopka">
    <w:name w:val="footer"/>
    <w:basedOn w:val="Normalny"/>
    <w:link w:val="StopkaZnak"/>
    <w:uiPriority w:val="99"/>
    <w:unhideWhenUsed/>
    <w:rsid w:val="00324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7C2"/>
  </w:style>
  <w:style w:type="paragraph" w:customStyle="1" w:styleId="Pa61">
    <w:name w:val="Pa61"/>
    <w:basedOn w:val="Default"/>
    <w:next w:val="Default"/>
    <w:uiPriority w:val="99"/>
    <w:rsid w:val="00991760"/>
    <w:pPr>
      <w:spacing w:line="241" w:lineRule="atLeast"/>
    </w:pPr>
    <w:rPr>
      <w:rFonts w:ascii="Open Sans" w:hAnsi="Open Sans" w:cs="Times New Roman"/>
      <w:color w:val="auto"/>
    </w:rPr>
  </w:style>
  <w:style w:type="character" w:customStyle="1" w:styleId="A7">
    <w:name w:val="A7"/>
    <w:uiPriority w:val="99"/>
    <w:rsid w:val="00991760"/>
    <w:rPr>
      <w:rFonts w:cs="Open Sans"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A37F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0CC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3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etropoliakrakowska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zkolenia.ZIT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t@um.wroc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FF45B-5678-4862-A7B2-036C41C22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1401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Medyk Małgorzata</dc:creator>
  <cp:keywords/>
  <dc:description/>
  <cp:lastModifiedBy>Medyk Małgorzata</cp:lastModifiedBy>
  <cp:revision>4</cp:revision>
  <cp:lastPrinted>2025-04-16T06:56:00Z</cp:lastPrinted>
  <dcterms:created xsi:type="dcterms:W3CDTF">2025-10-01T05:17:00Z</dcterms:created>
  <dcterms:modified xsi:type="dcterms:W3CDTF">2025-10-03T05:21:00Z</dcterms:modified>
</cp:coreProperties>
</file>